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FD" w:rsidRPr="00A732FD" w:rsidRDefault="00A732FD" w:rsidP="00A732FD">
      <w:pPr>
        <w:pBdr>
          <w:top w:val="single" w:sz="4" w:space="1" w:color="C00000"/>
          <w:left w:val="single" w:sz="4" w:space="4" w:color="C00000"/>
          <w:bottom w:val="single" w:sz="4" w:space="1" w:color="C00000"/>
          <w:right w:val="single" w:sz="4" w:space="0" w:color="C00000"/>
        </w:pBdr>
        <w:spacing w:after="0"/>
        <w:ind w:right="-755"/>
        <w:rPr>
          <w:b/>
          <w:color w:val="C00000"/>
          <w:sz w:val="28"/>
        </w:rPr>
      </w:pPr>
      <w:r>
        <w:rPr>
          <w:rFonts w:ascii="Trebuchet MS" w:hAnsi="Trebuchet MS"/>
          <w:b/>
          <w:bCs/>
          <w:smallCaps/>
          <w:noProof/>
          <w:color w:val="7F7F7F"/>
          <w:sz w:val="24"/>
          <w:szCs w:val="24"/>
          <w:lang w:val="en-US" w:eastAsia="zh-CN"/>
        </w:rPr>
        <w:drawing>
          <wp:inline distT="0" distB="0" distL="0" distR="0" wp14:anchorId="5F6FFD33" wp14:editId="665188EF">
            <wp:extent cx="1732280" cy="708660"/>
            <wp:effectExtent l="0" t="0" r="0" b="0"/>
            <wp:docPr id="6" name="Picture 6"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00CE3F04" w:rsidRPr="00CE3F04">
        <w:rPr>
          <w:b/>
          <w:color w:val="C00000"/>
          <w:sz w:val="28"/>
        </w:rPr>
        <w:t>Unitaid</w:t>
      </w:r>
      <w:r w:rsidR="006272F0"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Mar>
              <w:left w:w="57" w:type="dxa"/>
              <w:right w:w="57" w:type="dxa"/>
            </w:tcMar>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113"/>
        </w:trPr>
        <w:tc>
          <w:tcPr>
            <w:tcW w:w="4820" w:type="dxa"/>
            <w:shd w:val="clear" w:color="auto" w:fill="auto"/>
          </w:tcPr>
          <w:p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6272F0" w:rsidRDefault="006272F0" w:rsidP="006272F0">
            <w:pPr>
              <w:spacing w:after="0" w:line="240" w:lineRule="auto"/>
              <w:rPr>
                <w:rFonts w:ascii="Arial" w:hAnsi="Arial"/>
                <w:i/>
                <w:sz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auto"/>
          </w:tcPr>
          <w:p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6272F0" w:rsidRDefault="006272F0" w:rsidP="006272F0">
            <w:pPr>
              <w:spacing w:after="0" w:line="240" w:lineRule="auto"/>
              <w:rPr>
                <w:rFonts w:ascii="Arial" w:hAnsi="Arial"/>
                <w:i/>
                <w:sz w:val="8"/>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lang w:val="en-US"/>
              </w:rPr>
            </w:pPr>
          </w:p>
        </w:tc>
      </w:tr>
      <w:tr w:rsidR="006272F0" w:rsidRPr="00FE5046" w:rsidTr="00376FE2">
        <w:trPr>
          <w:trHeight w:val="20"/>
        </w:trPr>
        <w:tc>
          <w:tcPr>
            <w:tcW w:w="4820" w:type="dxa"/>
            <w:shd w:val="clear" w:color="auto" w:fill="FFFFFF" w:themeFill="background1"/>
          </w:tcPr>
          <w:p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i/>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C113FD" w:rsidRDefault="006272F0" w:rsidP="006272F0">
            <w:pPr>
              <w:spacing w:after="0" w:line="240" w:lineRule="auto"/>
              <w:rPr>
                <w:rFonts w:ascii="Arial" w:hAnsi="Arial"/>
                <w:b/>
                <w:lang w:val="en-US"/>
              </w:rPr>
            </w:pPr>
            <w:r w:rsidRPr="00C113FD">
              <w:rPr>
                <w:rFonts w:ascii="Arial" w:hAnsi="Arial"/>
                <w:b/>
                <w:lang w:val="en-US"/>
              </w:rPr>
              <w:t xml:space="preserve">Budget to be funded  by </w:t>
            </w:r>
            <w:r w:rsidR="00CE3F04" w:rsidRPr="00CE3F04">
              <w:rPr>
                <w:rFonts w:ascii="Arial" w:hAnsi="Arial"/>
                <w:b/>
                <w:lang w:val="en-US"/>
              </w:rPr>
              <w:t>Unitaid</w:t>
            </w:r>
            <w:r w:rsidRPr="00C113FD">
              <w:rPr>
                <w:rFonts w:ascii="Arial" w:hAnsi="Arial"/>
                <w:b/>
                <w:lang w:val="en-US"/>
              </w:rPr>
              <w:t xml:space="preserve"> (in USD) :</w:t>
            </w:r>
          </w:p>
          <w:p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lang w:val="en-US"/>
              </w:rPr>
            </w:pPr>
          </w:p>
        </w:tc>
      </w:tr>
      <w:tr w:rsidR="006272F0" w:rsidRPr="00FE5046" w:rsidTr="00376FE2">
        <w:trPr>
          <w:trHeight w:val="20"/>
        </w:trPr>
        <w:tc>
          <w:tcPr>
            <w:tcW w:w="4820" w:type="dxa"/>
            <w:shd w:val="clear" w:color="auto" w:fill="auto"/>
            <w:tcMar>
              <w:left w:w="57" w:type="dxa"/>
              <w:right w:w="57" w:type="dxa"/>
            </w:tcMar>
          </w:tcPr>
          <w:p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b/>
                <w:sz w:val="10"/>
                <w:szCs w:val="10"/>
                <w:lang w:val="en-US"/>
              </w:rPr>
            </w:pPr>
          </w:p>
        </w:tc>
      </w:tr>
      <w:tr w:rsidR="006272F0" w:rsidRPr="00FE5046" w:rsidTr="00376FE2">
        <w:trPr>
          <w:trHeight w:val="20"/>
        </w:trPr>
        <w:tc>
          <w:tcPr>
            <w:tcW w:w="4820" w:type="dxa"/>
            <w:tcBorders>
              <w:right w:val="single" w:sz="4" w:space="0" w:color="808080" w:themeColor="background1" w:themeShade="80"/>
            </w:tcBorders>
            <w:shd w:val="clear" w:color="auto" w:fill="D9D9D9" w:themeFill="background1" w:themeFillShade="D9"/>
          </w:tcPr>
          <w:p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rsidR="006272F0" w:rsidRPr="00FE5046" w:rsidRDefault="006272F0" w:rsidP="006272F0">
            <w:pPr>
              <w:spacing w:after="0" w:line="240" w:lineRule="auto"/>
              <w:rPr>
                <w:rFonts w:ascii="Arial" w:hAnsi="Arial"/>
                <w:i/>
                <w:lang w:val="en-US"/>
              </w:rPr>
            </w:pPr>
          </w:p>
        </w:tc>
      </w:tr>
    </w:tbl>
    <w:p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rsidTr="0009660D">
        <w:trPr>
          <w:trHeight w:hRule="exact" w:val="57"/>
        </w:trPr>
        <w:tc>
          <w:tcPr>
            <w:tcW w:w="4537" w:type="dxa"/>
            <w:tcBorders>
              <w:top w:val="nil"/>
              <w:left w:val="nil"/>
              <w:bottom w:val="nil"/>
              <w:right w:val="nil"/>
            </w:tcBorders>
            <w:tcMar>
              <w:top w:w="57" w:type="dxa"/>
              <w:bottom w:w="57" w:type="dxa"/>
            </w:tcMar>
            <w:vAlign w:val="center"/>
          </w:tcPr>
          <w:p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rsidR="006272F0" w:rsidRPr="00FE5046" w:rsidRDefault="006272F0" w:rsidP="0009660D">
            <w:pPr>
              <w:rPr>
                <w:rFonts w:ascii="Arial" w:hAnsi="Arial"/>
                <w:i/>
                <w:lang w:val="en-US"/>
              </w:rPr>
            </w:pPr>
          </w:p>
        </w:tc>
      </w:tr>
      <w:tr w:rsidR="006272F0" w:rsidRPr="00496658"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rsidR="006272F0" w:rsidRPr="00376FE2" w:rsidRDefault="006272F0" w:rsidP="006272F0">
      <w:pPr>
        <w:spacing w:after="120"/>
        <w:ind w:left="-142"/>
        <w:jc w:val="both"/>
        <w:textAlignment w:val="baseline"/>
        <w:rPr>
          <w:rFonts w:ascii="Arial" w:hAnsi="Arial"/>
          <w:sz w:val="10"/>
          <w:lang w:val="en-US"/>
        </w:rPr>
      </w:pP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u w:val="single"/>
          <w:lang w:val="en-US"/>
        </w:rPr>
      </w:pPr>
      <w:r w:rsidRPr="00CC2EFC">
        <w:rPr>
          <w:rFonts w:ascii="Arial" w:hAnsi="Arial"/>
          <w:i/>
          <w:color w:val="7F7F7F" w:themeColor="text1" w:themeTint="80"/>
          <w:sz w:val="20"/>
          <w:szCs w:val="20"/>
          <w:u w:val="single"/>
          <w:lang w:val="en-US"/>
        </w:rPr>
        <w:t>Instructions:</w:t>
      </w: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lang w:val="en-US"/>
        </w:rPr>
      </w:pPr>
      <w:r w:rsidRPr="00CC2EFC">
        <w:rPr>
          <w:rFonts w:ascii="Arial" w:hAnsi="Arial"/>
          <w:i/>
          <w:color w:val="7F7F7F" w:themeColor="text1" w:themeTint="80"/>
          <w:sz w:val="20"/>
          <w:szCs w:val="20"/>
          <w:lang w:val="en-US"/>
        </w:rPr>
        <w:t xml:space="preserve">Please note the </w:t>
      </w:r>
      <w:r w:rsidR="00CC2EFC" w:rsidRPr="00CC2EFC">
        <w:rPr>
          <w:rFonts w:ascii="Arial" w:hAnsi="Arial"/>
          <w:i/>
          <w:color w:val="7F7F7F" w:themeColor="text1" w:themeTint="80"/>
          <w:sz w:val="20"/>
          <w:szCs w:val="20"/>
          <w:lang w:val="en-US"/>
        </w:rPr>
        <w:t>space</w:t>
      </w:r>
      <w:r w:rsidRPr="00CC2EFC">
        <w:rPr>
          <w:rFonts w:ascii="Arial" w:hAnsi="Arial"/>
          <w:i/>
          <w:color w:val="7F7F7F" w:themeColor="text1" w:themeTint="80"/>
          <w:sz w:val="20"/>
          <w:szCs w:val="20"/>
          <w:lang w:val="en-US"/>
        </w:rPr>
        <w:t xml:space="preserve"> limitations </w:t>
      </w:r>
      <w:r w:rsidR="00CC2EFC" w:rsidRPr="00CC2EFC">
        <w:rPr>
          <w:rFonts w:ascii="Arial" w:hAnsi="Arial"/>
          <w:i/>
          <w:color w:val="7F7F7F" w:themeColor="text1" w:themeTint="80"/>
          <w:sz w:val="20"/>
          <w:szCs w:val="20"/>
          <w:lang w:val="en-US"/>
        </w:rPr>
        <w:t>provided</w:t>
      </w:r>
      <w:r w:rsidRPr="00CC2EFC">
        <w:rPr>
          <w:rFonts w:ascii="Arial" w:hAnsi="Arial"/>
          <w:i/>
          <w:color w:val="7F7F7F" w:themeColor="text1" w:themeTint="80"/>
          <w:sz w:val="20"/>
          <w:szCs w:val="20"/>
          <w:lang w:val="en-US"/>
        </w:rPr>
        <w:t xml:space="preserve"> for each section</w:t>
      </w:r>
      <w:r w:rsidR="00CC2EFC" w:rsidRPr="00CC2EFC">
        <w:rPr>
          <w:rFonts w:ascii="Arial" w:hAnsi="Arial"/>
          <w:i/>
          <w:color w:val="7F7F7F" w:themeColor="text1" w:themeTint="80"/>
          <w:sz w:val="20"/>
          <w:szCs w:val="20"/>
          <w:lang w:val="en-US"/>
        </w:rPr>
        <w:t>. Font type should be Arial and minimum font is size 10.</w:t>
      </w:r>
      <w:r w:rsidRPr="00CC2EFC">
        <w:rPr>
          <w:rFonts w:ascii="Arial" w:hAnsi="Arial"/>
          <w:i/>
          <w:color w:val="7F7F7F" w:themeColor="text1" w:themeTint="80"/>
          <w:sz w:val="20"/>
          <w:szCs w:val="20"/>
          <w:lang w:val="en-US"/>
        </w:rPr>
        <w:t xml:space="preserve"> </w:t>
      </w:r>
    </w:p>
    <w:p w:rsidR="006272F0" w:rsidRPr="00CC2EFC" w:rsidRDefault="006272F0" w:rsidP="006272F0">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i/>
          <w:color w:val="7F7F7F" w:themeColor="text1" w:themeTint="80"/>
          <w:sz w:val="20"/>
          <w:szCs w:val="20"/>
          <w:lang w:val="en-US"/>
        </w:rPr>
      </w:pPr>
      <w:r w:rsidRPr="00CC2EFC">
        <w:rPr>
          <w:rFonts w:ascii="Arial" w:hAnsi="Arial"/>
          <w:i/>
          <w:color w:val="7F7F7F" w:themeColor="text1" w:themeTint="80"/>
          <w:sz w:val="20"/>
          <w:szCs w:val="20"/>
          <w:lang w:val="en-US"/>
        </w:rPr>
        <w:t>Please provide the list of</w:t>
      </w:r>
      <w:r w:rsidRPr="00CC2EFC">
        <w:rPr>
          <w:rFonts w:ascii="Arial" w:hAnsi="Arial"/>
          <w:color w:val="7F7F7F" w:themeColor="text1" w:themeTint="80"/>
          <w:sz w:val="20"/>
          <w:szCs w:val="20"/>
        </w:rPr>
        <w:t xml:space="preserve"> </w:t>
      </w:r>
      <w:r w:rsidRPr="00CC2EFC">
        <w:rPr>
          <w:rFonts w:ascii="Arial" w:hAnsi="Arial"/>
          <w:i/>
          <w:color w:val="7F7F7F" w:themeColor="text1" w:themeTint="80"/>
          <w:sz w:val="20"/>
          <w:szCs w:val="20"/>
        </w:rPr>
        <w:t>abbreviations (especially those used for your organization internally).</w:t>
      </w:r>
      <w:r w:rsidRPr="00CC2EFC">
        <w:rPr>
          <w:rFonts w:ascii="Arial" w:hAnsi="Arial"/>
          <w:color w:val="7F7F7F" w:themeColor="text1" w:themeTint="80"/>
          <w:sz w:val="20"/>
          <w:szCs w:val="20"/>
        </w:rPr>
        <w:t xml:space="preserve"> </w:t>
      </w:r>
    </w:p>
    <w:p w:rsidR="007311AC" w:rsidRDefault="007311AC">
      <w:pPr>
        <w:rPr>
          <w:rFonts w:ascii="Arial" w:hAnsi="Arial" w:cs="Arial"/>
          <w:b/>
        </w:rPr>
      </w:pPr>
    </w:p>
    <w:p w:rsidR="002B07D1" w:rsidRDefault="001C44C0" w:rsidP="00105A62">
      <w:pPr>
        <w:rPr>
          <w:rFonts w:ascii="Arial" w:hAnsi="Arial"/>
          <w:b/>
          <w:i/>
          <w:sz w:val="20"/>
          <w:u w:val="single"/>
          <w:lang w:val="en-US"/>
        </w:rPr>
      </w:pPr>
      <w:r w:rsidRPr="001C44C0">
        <w:rPr>
          <w:rFonts w:ascii="Arial" w:hAnsi="Arial" w:cs="Arial"/>
          <w:b/>
        </w:rPr>
        <w:t xml:space="preserve">Glossary of </w:t>
      </w:r>
      <w:r w:rsidR="00105A62">
        <w:rPr>
          <w:rFonts w:ascii="Arial" w:hAnsi="Arial" w:cs="Arial"/>
          <w:b/>
        </w:rPr>
        <w:t xml:space="preserve">Key </w:t>
      </w:r>
      <w:r w:rsidRPr="001C44C0">
        <w:rPr>
          <w:rFonts w:ascii="Arial" w:hAnsi="Arial" w:cs="Arial"/>
          <w:b/>
        </w:rPr>
        <w:t>Terms Used</w:t>
      </w:r>
    </w:p>
    <w:p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10"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rsidR="00E25AA9" w:rsidRPr="001C44C0" w:rsidRDefault="00E25AA9" w:rsidP="00E25AA9">
      <w:pPr>
        <w:spacing w:after="0" w:line="240" w:lineRule="auto"/>
        <w:jc w:val="both"/>
        <w:rPr>
          <w:rFonts w:ascii="Arial" w:hAnsi="Arial"/>
          <w:b/>
          <w:i/>
          <w:iCs/>
          <w:sz w:val="20"/>
          <w:lang w:val="en-US"/>
        </w:rPr>
      </w:pPr>
    </w:p>
    <w:p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rsidR="00594E5C" w:rsidRDefault="00594E5C" w:rsidP="00E879A7">
      <w:pPr>
        <w:spacing w:after="0" w:line="240" w:lineRule="auto"/>
        <w:jc w:val="both"/>
        <w:rPr>
          <w:rFonts w:ascii="Arial" w:hAnsi="Arial"/>
          <w:b/>
          <w:i/>
          <w:sz w:val="20"/>
        </w:rPr>
      </w:pPr>
    </w:p>
    <w:p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rsidR="00AB4D99" w:rsidRDefault="00AB4D99" w:rsidP="00E879A7">
      <w:pPr>
        <w:spacing w:after="0" w:line="240" w:lineRule="auto"/>
        <w:jc w:val="both"/>
        <w:rPr>
          <w:rFonts w:ascii="Arial" w:hAnsi="Arial"/>
          <w:bCs/>
          <w:i/>
          <w:sz w:val="20"/>
        </w:rPr>
      </w:pPr>
    </w:p>
    <w:p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proofErr w:type="gramStart"/>
      <w:r w:rsidRPr="007C7529">
        <w:rPr>
          <w:rFonts w:asciiTheme="minorBidi" w:hAnsiTheme="minorBidi"/>
          <w:i/>
          <w:iCs/>
          <w:sz w:val="20"/>
          <w:szCs w:val="20"/>
        </w:rPr>
        <w:t>storage</w:t>
      </w:r>
      <w:proofErr w:type="gramEnd"/>
      <w:r w:rsidRPr="007C7529">
        <w:rPr>
          <w:rFonts w:asciiTheme="minorBidi" w:hAnsiTheme="minorBidi"/>
          <w:i/>
          <w:iCs/>
          <w:sz w:val="20"/>
          <w:szCs w:val="20"/>
        </w:rPr>
        <w:t>,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rsidR="00742128" w:rsidRDefault="00742128" w:rsidP="00E879A7">
      <w:pPr>
        <w:spacing w:after="0" w:line="240" w:lineRule="auto"/>
        <w:jc w:val="both"/>
        <w:rPr>
          <w:rFonts w:ascii="Arial" w:hAnsi="Arial"/>
          <w:bCs/>
          <w:i/>
          <w:sz w:val="20"/>
        </w:rPr>
      </w:pPr>
    </w:p>
    <w:p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’s interventions are designed to benefit (i) people living in developing countries, with particular attention to Low income, and Lower middle income countries; (ii) underserved groups, which are to be defined based on the specific disease context</w:t>
      </w:r>
      <w:r w:rsidRPr="00A2661F">
        <w:rPr>
          <w:rFonts w:ascii="Arial" w:hAnsi="Arial"/>
          <w:i/>
          <w:color w:val="000000" w:themeColor="text1"/>
          <w:sz w:val="20"/>
          <w:szCs w:val="20"/>
        </w:rPr>
        <w:t>.</w:t>
      </w:r>
    </w:p>
    <w:p w:rsidR="00742128" w:rsidRDefault="00742128" w:rsidP="00E879A7">
      <w:pPr>
        <w:spacing w:after="0" w:line="240" w:lineRule="auto"/>
        <w:jc w:val="both"/>
        <w:rPr>
          <w:rFonts w:ascii="Arial" w:hAnsi="Arial"/>
          <w:bCs/>
          <w:i/>
          <w:sz w:val="20"/>
        </w:rPr>
      </w:pPr>
    </w:p>
    <w:p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 up</w:t>
      </w:r>
      <w:r>
        <w:rPr>
          <w:rFonts w:ascii="Arial" w:hAnsi="Arial" w:cs="Arial"/>
          <w:b/>
          <w:i/>
          <w:sz w:val="20"/>
        </w:rPr>
        <w:t xml:space="preserve">: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Scale up 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r w:rsidR="00E879A7">
        <w:rPr>
          <w:rFonts w:ascii="Arial" w:hAnsi="Arial"/>
          <w:i/>
          <w:color w:val="000000" w:themeColor="text1"/>
          <w:sz w:val="20"/>
          <w:szCs w:val="20"/>
        </w:rPr>
        <w:t xml:space="preserve">The preparation of scale up is an integral part of </w:t>
      </w:r>
      <w:r w:rsidR="00CE3F04" w:rsidRPr="00CE3F04">
        <w:rPr>
          <w:rFonts w:ascii="Arial" w:hAnsi="Arial"/>
          <w:i/>
          <w:color w:val="000000" w:themeColor="text1"/>
          <w:sz w:val="20"/>
          <w:szCs w:val="20"/>
        </w:rPr>
        <w:t>Unitaid</w:t>
      </w:r>
      <w:r w:rsidR="00E879A7">
        <w:rPr>
          <w:rFonts w:ascii="Arial" w:hAnsi="Arial"/>
          <w:i/>
          <w:color w:val="000000" w:themeColor="text1"/>
          <w:sz w:val="20"/>
          <w:szCs w:val="20"/>
        </w:rPr>
        <w:t xml:space="preserve"> projects, from day one. </w:t>
      </w:r>
    </w:p>
    <w:p w:rsidR="00E879A7" w:rsidRDefault="00E879A7" w:rsidP="00742128">
      <w:pPr>
        <w:spacing w:after="0" w:line="240" w:lineRule="auto"/>
        <w:jc w:val="both"/>
        <w:rPr>
          <w:rFonts w:ascii="Arial" w:hAnsi="Arial"/>
          <w:i/>
          <w:color w:val="000000" w:themeColor="text1"/>
          <w:sz w:val="20"/>
          <w:szCs w:val="20"/>
        </w:rPr>
      </w:pPr>
    </w:p>
    <w:p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E879A7" w:rsidRPr="00E879A7">
        <w:rPr>
          <w:rFonts w:ascii="Arial" w:hAnsi="Arial" w:cs="Arial"/>
          <w:bCs/>
          <w:i/>
          <w:sz w:val="20"/>
        </w:rPr>
        <w:t>t</w:t>
      </w:r>
      <w:r w:rsidRPr="00E07A32">
        <w:rPr>
          <w:rFonts w:ascii="Arial" w:hAnsi="Arial"/>
          <w:i/>
          <w:color w:val="000000" w:themeColor="text1"/>
          <w:sz w:val="20"/>
          <w:szCs w:val="20"/>
        </w:rPr>
        <w:t>ransition means 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 xml:space="preserve">or continue essential services, </w:t>
      </w:r>
      <w:r w:rsidR="00C602D1" w:rsidRPr="00E07A32">
        <w:rPr>
          <w:rFonts w:ascii="Arial" w:hAnsi="Arial"/>
          <w:i/>
          <w:color w:val="000000" w:themeColor="text1"/>
          <w:sz w:val="20"/>
          <w:szCs w:val="20"/>
        </w:rPr>
        <w:t>including equipment maintenance contracts, consumables, contracts of qualified staff etc.)</w:t>
      </w:r>
      <w:r w:rsidRPr="00E07A32">
        <w:rPr>
          <w:rFonts w:ascii="Arial" w:hAnsi="Arial"/>
          <w:i/>
          <w:color w:val="000000" w:themeColor="text1"/>
          <w:sz w:val="20"/>
          <w:szCs w:val="20"/>
        </w:rPr>
        <w:t>. Proponents have to plausibly demonstrate that agreement has been reached with governments and/or other international funding agencies to fund the continuation of essential treatment and/or services under the proposed project.</w:t>
      </w:r>
    </w:p>
    <w:p w:rsidR="00C85C64" w:rsidRDefault="00C85C64" w:rsidP="00E25AA9">
      <w:pPr>
        <w:spacing w:after="0" w:line="240" w:lineRule="auto"/>
        <w:jc w:val="both"/>
        <w:rPr>
          <w:rFonts w:ascii="Arial" w:hAnsi="Arial" w:cs="Arial"/>
          <w:b/>
          <w:i/>
          <w:sz w:val="20"/>
        </w:rPr>
      </w:pPr>
    </w:p>
    <w:p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lastRenderedPageBreak/>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rsidR="00742128" w:rsidRDefault="00742128" w:rsidP="00742128">
      <w:pPr>
        <w:spacing w:after="0" w:line="240" w:lineRule="auto"/>
        <w:jc w:val="both"/>
        <w:rPr>
          <w:rFonts w:ascii="Arial" w:hAnsi="Arial"/>
          <w:i/>
          <w:sz w:val="20"/>
          <w:lang w:val="en-US"/>
        </w:rPr>
      </w:pPr>
    </w:p>
    <w:p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rsidR="00742128" w:rsidRDefault="00742128" w:rsidP="00742128">
      <w:pPr>
        <w:spacing w:after="0" w:line="240" w:lineRule="auto"/>
        <w:jc w:val="both"/>
        <w:rPr>
          <w:rFonts w:ascii="Arial" w:hAnsi="Arial" w:cs="Arial"/>
          <w:i/>
          <w:color w:val="000000"/>
          <w:sz w:val="20"/>
        </w:rPr>
      </w:pPr>
    </w:p>
    <w:p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xml:space="preserve">.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w:t>
      </w:r>
      <w:proofErr w:type="gramStart"/>
      <w:r w:rsidRPr="00D06C08">
        <w:rPr>
          <w:rFonts w:ascii="Arial" w:hAnsi="Arial" w:cs="Arial"/>
          <w:i/>
          <w:color w:val="000000"/>
          <w:sz w:val="20"/>
        </w:rPr>
        <w:t>key</w:t>
      </w:r>
      <w:proofErr w:type="gramEnd"/>
      <w:r w:rsidRPr="00D06C08">
        <w:rPr>
          <w:rFonts w:ascii="Arial" w:hAnsi="Arial" w:cs="Arial"/>
          <w:i/>
          <w:color w:val="000000"/>
          <w:sz w:val="20"/>
        </w:rPr>
        <w:t xml:space="preserve"> at all stages of the project implementation.</w:t>
      </w:r>
    </w:p>
    <w:p w:rsidR="00742128" w:rsidRDefault="00742128" w:rsidP="00E25AA9">
      <w:pPr>
        <w:spacing w:after="0" w:line="240" w:lineRule="auto"/>
        <w:jc w:val="both"/>
        <w:rPr>
          <w:rFonts w:ascii="Arial" w:hAnsi="Arial" w:cs="Arial"/>
          <w:b/>
          <w:i/>
          <w:sz w:val="20"/>
        </w:rPr>
      </w:pPr>
    </w:p>
    <w:p w:rsidR="001C44C0" w:rsidRPr="000C4C0A" w:rsidRDefault="001C44C0" w:rsidP="004E3C34">
      <w:pPr>
        <w:spacing w:after="0" w:line="240" w:lineRule="auto"/>
        <w:rPr>
          <w:rFonts w:asciiTheme="minorBidi" w:hAnsiTheme="minorBidi"/>
          <w:i/>
          <w:iCs/>
          <w:sz w:val="20"/>
          <w:szCs w:val="20"/>
        </w:rPr>
      </w:pPr>
      <w:r w:rsidRPr="000C4C0A">
        <w:rPr>
          <w:rFonts w:asciiTheme="minorBidi" w:hAnsiTheme="minorBidi"/>
          <w:i/>
          <w:iCs/>
          <w:sz w:val="20"/>
          <w:szCs w:val="20"/>
        </w:rPr>
        <w:br w:type="page"/>
      </w:r>
    </w:p>
    <w:p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rsidTr="00FB13A8">
        <w:tc>
          <w:tcPr>
            <w:tcW w:w="9957" w:type="dxa"/>
            <w:shd w:val="clear" w:color="auto" w:fill="F2DBDB" w:themeFill="accent2" w:themeFillTint="33"/>
          </w:tcPr>
          <w:p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w:t>
            </w:r>
            <w:proofErr w:type="gramStart"/>
            <w:r w:rsidR="00AB4D99">
              <w:rPr>
                <w:rFonts w:ascii="Arial" w:hAnsi="Arial"/>
                <w:bCs/>
                <w:i/>
                <w:iCs/>
                <w:sz w:val="20"/>
                <w:lang w:val="en-US"/>
              </w:rPr>
              <w:t>expected</w:t>
            </w:r>
            <w:proofErr w:type="gramEnd"/>
            <w:r w:rsidR="00AB4D99">
              <w:rPr>
                <w:rFonts w:ascii="Arial" w:hAnsi="Arial"/>
                <w:bCs/>
                <w:i/>
                <w:iCs/>
                <w:sz w:val="20"/>
                <w:lang w:val="en-US"/>
              </w:rPr>
              <w:t xml:space="preserve">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rsidTr="00FB13A8">
        <w:trPr>
          <w:trHeight w:val="74"/>
        </w:trPr>
        <w:tc>
          <w:tcPr>
            <w:tcW w:w="9957" w:type="dxa"/>
            <w:shd w:val="clear" w:color="auto" w:fill="auto"/>
          </w:tcPr>
          <w:p w:rsidR="00E83CC4" w:rsidRDefault="00E83CC4" w:rsidP="00E83CC4">
            <w:pPr>
              <w:spacing w:after="0" w:line="240" w:lineRule="auto"/>
              <w:rPr>
                <w:rFonts w:ascii="Arial" w:hAnsi="Arial"/>
                <w:iCs/>
                <w:lang w:val="en-US"/>
              </w:rPr>
            </w:pPr>
          </w:p>
          <w:p w:rsidR="00E83CC4" w:rsidRPr="00074F46"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E83CC4" w:rsidRDefault="00E83CC4" w:rsidP="00E83CC4">
            <w:pPr>
              <w:spacing w:after="0" w:line="240" w:lineRule="auto"/>
              <w:rPr>
                <w:rFonts w:ascii="Arial" w:hAnsi="Arial"/>
                <w:iCs/>
                <w:lang w:val="en-US"/>
              </w:rPr>
            </w:pPr>
          </w:p>
          <w:p w:rsidR="00A732FD" w:rsidRPr="00FE5046" w:rsidRDefault="00A732FD" w:rsidP="00E83CC4">
            <w:pPr>
              <w:spacing w:after="0" w:line="240" w:lineRule="auto"/>
              <w:rPr>
                <w:rFonts w:ascii="Arial" w:hAnsi="Arial"/>
                <w:iCs/>
                <w:lang w:val="en-US"/>
              </w:rPr>
            </w:pPr>
          </w:p>
        </w:tc>
      </w:tr>
    </w:tbl>
    <w:p w:rsidR="00E83CC4" w:rsidRDefault="00E83CC4">
      <w:pPr>
        <w:sectPr w:rsidR="00E83CC4">
          <w:footerReference w:type="default" r:id="rId11"/>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242"/>
      </w:tblGrid>
      <w:tr w:rsidR="00190159" w:rsidTr="00E5664F">
        <w:trPr>
          <w:trHeight w:val="2117"/>
        </w:trPr>
        <w:tc>
          <w:tcPr>
            <w:tcW w:w="9242" w:type="dxa"/>
            <w:shd w:val="clear" w:color="auto" w:fill="E5B8B7" w:themeFill="accent2" w:themeFillTint="66"/>
          </w:tcPr>
          <w:p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rsidR="009623F7" w:rsidRPr="00C748DD" w:rsidRDefault="009623F7" w:rsidP="00E62F33">
            <w:pPr>
              <w:shd w:val="clear" w:color="auto" w:fill="E5B8B7" w:themeFill="accent2" w:themeFillTint="66"/>
              <w:rPr>
                <w:rFonts w:ascii="Arial" w:hAnsi="Arial" w:cs="Arial"/>
                <w:i/>
                <w:iCs/>
                <w:sz w:val="20"/>
                <w:lang w:val="en-US"/>
              </w:rPr>
            </w:pPr>
          </w:p>
          <w:p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rsidR="001308F3" w:rsidRPr="00C748DD" w:rsidRDefault="001308F3" w:rsidP="00E62F33">
            <w:pPr>
              <w:shd w:val="clear" w:color="auto" w:fill="E5B8B7" w:themeFill="accent2" w:themeFillTint="66"/>
              <w:rPr>
                <w:rFonts w:ascii="Arial" w:hAnsi="Arial" w:cs="Arial"/>
                <w:i/>
                <w:sz w:val="20"/>
                <w:lang w:val="en-US"/>
              </w:rPr>
            </w:pPr>
          </w:p>
          <w:p w:rsidR="00190159" w:rsidRPr="00C748DD" w:rsidRDefault="009623F7" w:rsidP="00E62F33">
            <w:pPr>
              <w:shd w:val="clear" w:color="auto" w:fill="E5B8B7" w:themeFill="accent2" w:themeFillTint="66"/>
              <w:rPr>
                <w:rFonts w:ascii="Arial" w:hAnsi="Arial" w:cs="Arial"/>
                <w:i/>
                <w:iCs/>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rsidR="00190159" w:rsidRPr="00C748DD" w:rsidRDefault="00190159" w:rsidP="00E62F33">
            <w:pPr>
              <w:shd w:val="clear" w:color="auto" w:fill="E5B8B7" w:themeFill="accent2" w:themeFillTint="66"/>
              <w:rPr>
                <w:rFonts w:ascii="Arial" w:hAnsi="Arial" w:cs="Arial"/>
                <w:i/>
                <w:iCs/>
                <w:color w:val="7F7F7F" w:themeColor="text1" w:themeTint="80"/>
                <w:sz w:val="20"/>
                <w:lang w:val="en-US"/>
              </w:rPr>
            </w:pPr>
          </w:p>
          <w:p w:rsidR="00020B6C" w:rsidRPr="004567C5" w:rsidRDefault="004567C5" w:rsidP="00020B6C">
            <w:pPr>
              <w:jc w:val="both"/>
              <w:rPr>
                <w:rFonts w:asciiTheme="minorBidi" w:eastAsia="SimSun" w:hAnsiTheme="minorBidi"/>
                <w:i/>
                <w:iCs/>
                <w:sz w:val="20"/>
                <w:szCs w:val="20"/>
                <w:lang w:val="en-US"/>
              </w:rPr>
            </w:pPr>
            <w:r w:rsidRPr="004567C5">
              <w:rPr>
                <w:rFonts w:asciiTheme="minorBidi" w:eastAsia="SimSun" w:hAnsiTheme="minorBidi"/>
                <w:i/>
                <w:iCs/>
                <w:sz w:val="20"/>
                <w:szCs w:val="20"/>
                <w:lang w:val="en-US"/>
              </w:rPr>
              <w:t xml:space="preserve">Under this Call, </w:t>
            </w:r>
            <w:r w:rsidR="00020B6C" w:rsidRPr="00020B6C">
              <w:rPr>
                <w:rFonts w:asciiTheme="minorBidi" w:eastAsia="SimSun" w:hAnsiTheme="minorBidi"/>
                <w:i/>
                <w:iCs/>
                <w:sz w:val="20"/>
                <w:szCs w:val="20"/>
                <w:lang w:val="en-US"/>
              </w:rPr>
              <w:t>Unitaid is soliciting proposals that address one or more of the areas described below</w:t>
            </w:r>
            <w:r w:rsidR="00020B6C">
              <w:rPr>
                <w:rFonts w:asciiTheme="minorBidi" w:eastAsia="SimSun" w:hAnsiTheme="minorBidi"/>
                <w:i/>
                <w:iCs/>
                <w:sz w:val="20"/>
                <w:szCs w:val="20"/>
                <w:lang w:val="en-US"/>
              </w:rPr>
              <w:t>:</w:t>
            </w:r>
          </w:p>
          <w:p w:rsidR="00190159" w:rsidRPr="00020B6C" w:rsidRDefault="00020B6C" w:rsidP="00020B6C">
            <w:pPr>
              <w:pStyle w:val="ListParagraph"/>
              <w:numPr>
                <w:ilvl w:val="0"/>
                <w:numId w:val="23"/>
              </w:numPr>
              <w:jc w:val="both"/>
              <w:rPr>
                <w:rFonts w:asciiTheme="minorBidi" w:eastAsia="SimSun" w:hAnsiTheme="minorBidi"/>
                <w:b/>
                <w:bCs/>
                <w:i/>
                <w:iCs/>
                <w:sz w:val="20"/>
                <w:szCs w:val="20"/>
                <w:lang w:val="en-US"/>
              </w:rPr>
            </w:pPr>
            <w:r w:rsidRPr="00020B6C">
              <w:rPr>
                <w:rFonts w:asciiTheme="minorBidi" w:eastAsia="SimSun" w:hAnsiTheme="minorBidi"/>
                <w:b/>
                <w:bCs/>
                <w:i/>
                <w:iCs/>
                <w:sz w:val="20"/>
                <w:szCs w:val="20"/>
                <w:lang w:val="en-US"/>
              </w:rPr>
              <w:t xml:space="preserve">Improved access to drug-susceptibility testing (DST), specifically using targeted gene sequencing platforms for clinical decision-making (e.g., replacing phenotypic DST), in low- and lower-middle-income countries (LMICs).  </w:t>
            </w:r>
          </w:p>
          <w:p w:rsidR="00020B6C" w:rsidRPr="00020B6C" w:rsidRDefault="00020B6C" w:rsidP="00020B6C">
            <w:pPr>
              <w:pStyle w:val="ListParagraph"/>
              <w:numPr>
                <w:ilvl w:val="0"/>
                <w:numId w:val="23"/>
              </w:numPr>
              <w:jc w:val="both"/>
              <w:rPr>
                <w:rFonts w:asciiTheme="minorBidi" w:eastAsia="SimSun" w:hAnsiTheme="minorBidi"/>
                <w:b/>
                <w:bCs/>
                <w:i/>
                <w:iCs/>
                <w:sz w:val="20"/>
                <w:szCs w:val="20"/>
                <w:lang w:val="en-US"/>
              </w:rPr>
            </w:pPr>
            <w:r w:rsidRPr="00020B6C">
              <w:rPr>
                <w:rFonts w:asciiTheme="minorBidi" w:eastAsia="SimSun" w:hAnsiTheme="minorBidi"/>
                <w:b/>
                <w:bCs/>
                <w:i/>
                <w:iCs/>
                <w:sz w:val="20"/>
                <w:szCs w:val="20"/>
                <w:lang w:val="en-US"/>
              </w:rPr>
              <w:t>Targeted interventions to boost uptake of better MDR-TB regimens of commercially available drugs, subject to WHO guidance.</w:t>
            </w:r>
          </w:p>
          <w:p w:rsidR="00020B6C" w:rsidRPr="004567C5" w:rsidRDefault="00020B6C" w:rsidP="00020B6C">
            <w:pPr>
              <w:pStyle w:val="ListParagraph"/>
              <w:numPr>
                <w:ilvl w:val="0"/>
                <w:numId w:val="23"/>
              </w:numPr>
              <w:jc w:val="both"/>
              <w:rPr>
                <w:rFonts w:asciiTheme="minorBidi" w:eastAsia="SimSun" w:hAnsiTheme="minorBidi"/>
                <w:i/>
                <w:iCs/>
                <w:sz w:val="20"/>
                <w:szCs w:val="20"/>
                <w:lang w:val="en-US"/>
              </w:rPr>
            </w:pPr>
            <w:r w:rsidRPr="00020B6C">
              <w:rPr>
                <w:rFonts w:asciiTheme="minorBidi" w:eastAsia="SimSun" w:hAnsiTheme="minorBidi"/>
                <w:b/>
                <w:bCs/>
                <w:i/>
                <w:iCs/>
                <w:sz w:val="20"/>
                <w:szCs w:val="20"/>
                <w:lang w:val="en-US"/>
              </w:rPr>
              <w:t>Improve TB treatment outcomes through targeted innovative approaches to support adherence that can be implemented within the next two years.</w:t>
            </w:r>
          </w:p>
        </w:tc>
      </w:tr>
      <w:tr w:rsidR="00190159" w:rsidTr="00E5664F">
        <w:tc>
          <w:tcPr>
            <w:tcW w:w="9242" w:type="dxa"/>
          </w:tcPr>
          <w:p w:rsidR="00190159" w:rsidRDefault="00190159" w:rsidP="00190159">
            <w:pPr>
              <w:spacing w:before="60"/>
            </w:pPr>
          </w:p>
          <w:p w:rsidR="00190159" w:rsidRDefault="00190159" w:rsidP="00190159">
            <w:pPr>
              <w:spacing w:before="60"/>
            </w:pPr>
          </w:p>
          <w:p w:rsidR="00190159" w:rsidRDefault="00190159" w:rsidP="00190159">
            <w:pPr>
              <w:spacing w:before="60"/>
            </w:pPr>
            <w:bookmarkStart w:id="0" w:name="_GoBack"/>
            <w:bookmarkEnd w:id="0"/>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190159" w:rsidRDefault="00190159"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984D2F" w:rsidRDefault="00984D2F" w:rsidP="00190159">
            <w:pPr>
              <w:spacing w:before="60"/>
            </w:pPr>
          </w:p>
          <w:p w:rsidR="007462BA" w:rsidRDefault="007462BA" w:rsidP="00190159">
            <w:pPr>
              <w:spacing w:before="60"/>
            </w:pPr>
          </w:p>
          <w:p w:rsidR="00190159" w:rsidRDefault="00190159" w:rsidP="00190159">
            <w:pPr>
              <w:spacing w:before="60"/>
            </w:pPr>
          </w:p>
        </w:tc>
      </w:tr>
    </w:tbl>
    <w:p w:rsidR="00EE2D77" w:rsidRDefault="00EE2D77">
      <w:pPr>
        <w:sectPr w:rsidR="00EE2D77">
          <w:headerReference w:type="default" r:id="rId12"/>
          <w:pgSz w:w="11906" w:h="16838"/>
          <w:pgMar w:top="1440" w:right="1440" w:bottom="1440" w:left="1440" w:header="708" w:footer="708" w:gutter="0"/>
          <w:cols w:space="708"/>
          <w:docGrid w:linePitch="360"/>
        </w:sectPr>
      </w:pPr>
      <w:commentRangeStart w:id="1"/>
    </w:p>
    <w:tbl>
      <w:tblPr>
        <w:tblStyle w:val="TableGrid"/>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668"/>
        <w:gridCol w:w="2835"/>
        <w:gridCol w:w="4819"/>
        <w:gridCol w:w="4678"/>
      </w:tblGrid>
      <w:tr w:rsidR="00EE2D77" w:rsidTr="00C748DD">
        <w:tc>
          <w:tcPr>
            <w:tcW w:w="14000" w:type="dxa"/>
            <w:gridSpan w:val="4"/>
            <w:shd w:val="clear" w:color="auto" w:fill="E5B8B7" w:themeFill="accent2" w:themeFillTint="66"/>
          </w:tcPr>
          <w:commentRangeEnd w:id="1"/>
          <w:p w:rsidR="00EE2D77" w:rsidRPr="006D3265" w:rsidRDefault="0056609A" w:rsidP="000C7737">
            <w:pPr>
              <w:pStyle w:val="ListParagraph"/>
              <w:numPr>
                <w:ilvl w:val="1"/>
                <w:numId w:val="1"/>
              </w:numPr>
              <w:spacing w:before="60"/>
              <w:rPr>
                <w:rFonts w:ascii="Arial" w:hAnsi="Arial" w:cs="Arial"/>
                <w:b/>
              </w:rPr>
            </w:pPr>
            <w:r>
              <w:rPr>
                <w:rStyle w:val="CommentReference"/>
              </w:rPr>
              <w:lastRenderedPageBreak/>
              <w:commentReference w:id="1"/>
            </w:r>
            <w:r w:rsidR="00EE2D77" w:rsidRPr="006D3265">
              <w:rPr>
                <w:rFonts w:ascii="Arial" w:hAnsi="Arial" w:cs="Arial"/>
                <w:b/>
              </w:rPr>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rsidR="00EE2D77" w:rsidRDefault="00EE2D77" w:rsidP="00A72214">
            <w:pPr>
              <w:pStyle w:val="ListParagraph"/>
              <w:spacing w:before="60"/>
              <w:ind w:left="360"/>
              <w:rPr>
                <w:rFonts w:ascii="Arial" w:hAnsi="Arial" w:cs="Arial"/>
                <w:b/>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Describe the measureable outputs</w:t>
            </w:r>
            <w:r w:rsidR="00CD136F">
              <w:rPr>
                <w:rFonts w:ascii="Arial" w:hAnsi="Arial" w:cs="Arial"/>
                <w:sz w:val="20"/>
              </w:rPr>
              <w:t>,</w:t>
            </w:r>
            <w:r w:rsidR="007C7529">
              <w:rPr>
                <w:rFonts w:ascii="Arial" w:hAnsi="Arial" w:cs="Arial"/>
                <w:sz w:val="20"/>
              </w:rPr>
              <w:t xml:space="preserve"> </w:t>
            </w:r>
            <w:r>
              <w:rPr>
                <w:rFonts w:ascii="Arial" w:hAnsi="Arial" w:cs="Arial"/>
                <w:sz w:val="20"/>
              </w:rPr>
              <w:t>outcomes</w:t>
            </w:r>
            <w:r w:rsidR="00CD136F">
              <w:rPr>
                <w:rFonts w:ascii="Arial" w:hAnsi="Arial" w:cs="Arial"/>
                <w:sz w:val="20"/>
              </w:rPr>
              <w:t xml:space="preserve"> and goal</w:t>
            </w:r>
            <w:r>
              <w:rPr>
                <w:rFonts w:ascii="Arial" w:hAnsi="Arial" w:cs="Arial"/>
                <w:sz w:val="20"/>
              </w:rPr>
              <w:t xml:space="preserve">, and how </w:t>
            </w:r>
            <w:r w:rsidR="00A72214">
              <w:rPr>
                <w:rFonts w:ascii="Arial" w:hAnsi="Arial" w:cs="Arial"/>
                <w:sz w:val="20"/>
              </w:rPr>
              <w:t>they address</w:t>
            </w:r>
            <w:r>
              <w:rPr>
                <w:rFonts w:ascii="Arial" w:hAnsi="Arial" w:cs="Arial"/>
                <w:sz w:val="20"/>
              </w:rPr>
              <w:t xml:space="preserve"> the problem(s) identified </w:t>
            </w:r>
            <w:r w:rsidRPr="00CF1598">
              <w:rPr>
                <w:rFonts w:ascii="Arial" w:hAnsi="Arial" w:cs="Arial"/>
                <w:sz w:val="20"/>
              </w:rPr>
              <w:t>in Question 1.1.</w:t>
            </w:r>
            <w:r>
              <w:rPr>
                <w:rFonts w:ascii="Arial" w:hAnsi="Arial" w:cs="Arial"/>
                <w:sz w:val="20"/>
              </w:rPr>
              <w:t xml:space="preserve"> </w:t>
            </w:r>
            <w:r w:rsidR="003E7676">
              <w:rPr>
                <w:rFonts w:ascii="Arial" w:hAnsi="Arial" w:cs="Arial"/>
                <w:sz w:val="20"/>
              </w:rPr>
              <w:t>Your response should not exceed the space provided on this page.</w:t>
            </w:r>
          </w:p>
        </w:tc>
      </w:tr>
      <w:tr w:rsidR="00EE2D77" w:rsidRPr="00584892" w:rsidTr="00C748DD">
        <w:trPr>
          <w:trHeight w:val="1256"/>
        </w:trPr>
        <w:tc>
          <w:tcPr>
            <w:tcW w:w="1668" w:type="dxa"/>
            <w:vAlign w:val="center"/>
          </w:tcPr>
          <w:p w:rsidR="00EE2D77" w:rsidRPr="00584892" w:rsidRDefault="00861DB9" w:rsidP="00584892">
            <w:pPr>
              <w:spacing w:before="60"/>
              <w:rPr>
                <w:rFonts w:ascii="Arial" w:hAnsi="Arial" w:cs="Arial"/>
                <w:b/>
              </w:rPr>
            </w:pPr>
            <w:r>
              <w:rPr>
                <w:rFonts w:ascii="Arial" w:hAnsi="Arial" w:cs="Arial"/>
                <w:b/>
              </w:rPr>
              <w:t>Problem statement</w:t>
            </w:r>
          </w:p>
        </w:tc>
        <w:tc>
          <w:tcPr>
            <w:tcW w:w="12332" w:type="dxa"/>
            <w:gridSpan w:val="3"/>
            <w:vAlign w:val="center"/>
          </w:tcPr>
          <w:p w:rsidR="00EE2D77" w:rsidRPr="004B661C" w:rsidRDefault="00EE2D77" w:rsidP="00584892">
            <w:pPr>
              <w:spacing w:before="60"/>
              <w:rPr>
                <w:rFonts w:ascii="Arial" w:hAnsi="Arial" w:cs="Arial"/>
                <w:i/>
                <w:color w:val="A6A6A6" w:themeColor="background1" w:themeShade="A6"/>
                <w:sz w:val="18"/>
                <w:lang w:val="en-US"/>
              </w:rPr>
            </w:pPr>
          </w:p>
        </w:tc>
      </w:tr>
      <w:tr w:rsidR="00B357E0" w:rsidRPr="00584892" w:rsidTr="003E7676">
        <w:trPr>
          <w:trHeight w:val="680"/>
        </w:trPr>
        <w:tc>
          <w:tcPr>
            <w:tcW w:w="4503" w:type="dxa"/>
            <w:gridSpan w:val="2"/>
            <w:vAlign w:val="center"/>
          </w:tcPr>
          <w:p w:rsidR="00B357E0" w:rsidRPr="00584892" w:rsidRDefault="000C7737" w:rsidP="00A72214">
            <w:pPr>
              <w:spacing w:before="60"/>
              <w:rPr>
                <w:rFonts w:ascii="Arial" w:hAnsi="Arial" w:cs="Arial"/>
                <w:b/>
              </w:rPr>
            </w:pPr>
            <w:r>
              <w:rPr>
                <w:rFonts w:ascii="Arial" w:hAnsi="Arial" w:cs="Arial"/>
                <w:b/>
              </w:rPr>
              <w:t>Outputs</w:t>
            </w:r>
          </w:p>
        </w:tc>
        <w:tc>
          <w:tcPr>
            <w:tcW w:w="4819" w:type="dxa"/>
            <w:vAlign w:val="center"/>
          </w:tcPr>
          <w:p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78" w:type="dxa"/>
            <w:vAlign w:val="center"/>
          </w:tcPr>
          <w:p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rsidTr="005C318A">
        <w:trPr>
          <w:trHeight w:val="5896"/>
        </w:trPr>
        <w:tc>
          <w:tcPr>
            <w:tcW w:w="4503" w:type="dxa"/>
            <w:gridSpan w:val="2"/>
          </w:tcPr>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rsidR="00B357E0" w:rsidRDefault="00B357E0" w:rsidP="005C318A">
            <w:pPr>
              <w:spacing w:before="60"/>
              <w:rPr>
                <w:rFonts w:ascii="Arial" w:hAnsi="Arial" w:cs="Arial"/>
                <w:b/>
              </w:rPr>
            </w:pPr>
          </w:p>
        </w:tc>
        <w:tc>
          <w:tcPr>
            <w:tcW w:w="4819" w:type="dxa"/>
          </w:tcPr>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rsidR="003E7676" w:rsidRDefault="003E7676" w:rsidP="005C318A">
            <w:pPr>
              <w:spacing w:before="60"/>
              <w:rPr>
                <w:rFonts w:ascii="Arial" w:hAnsi="Arial" w:cs="Arial"/>
                <w:i/>
                <w:color w:val="A6A6A6" w:themeColor="background1" w:themeShade="A6"/>
                <w:sz w:val="18"/>
                <w:lang w:val="en-US"/>
              </w:rPr>
            </w:pP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rsidR="003E7676" w:rsidRDefault="003E7676" w:rsidP="005C318A">
            <w:pPr>
              <w:spacing w:before="60"/>
              <w:rPr>
                <w:rFonts w:ascii="Arial" w:hAnsi="Arial" w:cs="Arial"/>
                <w:i/>
                <w:color w:val="A6A6A6" w:themeColor="background1" w:themeShade="A6"/>
                <w:sz w:val="18"/>
                <w:lang w:val="en-US"/>
              </w:rPr>
            </w:pPr>
          </w:p>
          <w:p w:rsidR="000C7737" w:rsidRPr="00584892" w:rsidRDefault="003E7676" w:rsidP="009653EA">
            <w:pPr>
              <w:spacing w:before="60"/>
              <w:rPr>
                <w:rFonts w:ascii="Arial" w:hAnsi="Arial" w:cs="Arial"/>
                <w:b/>
              </w:rPr>
            </w:pPr>
            <w:r>
              <w:rPr>
                <w:rFonts w:ascii="Arial" w:hAnsi="Arial" w:cs="Arial"/>
                <w:i/>
                <w:color w:val="A6A6A6" w:themeColor="background1" w:themeShade="A6"/>
                <w:sz w:val="18"/>
                <w:lang w:val="en-US"/>
              </w:rPr>
              <w:t>Example: countries adapting policies following evidence generated from project.</w:t>
            </w:r>
          </w:p>
        </w:tc>
        <w:tc>
          <w:tcPr>
            <w:tcW w:w="4678" w:type="dxa"/>
          </w:tcPr>
          <w:p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rsidR="00B357E0" w:rsidRPr="004B661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tc>
      </w:tr>
    </w:tbl>
    <w:p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E86557" w:rsidTr="00E86557">
        <w:trPr>
          <w:trHeight w:val="624"/>
        </w:trPr>
        <w:tc>
          <w:tcPr>
            <w:tcW w:w="9180" w:type="dxa"/>
            <w:shd w:val="clear" w:color="auto" w:fill="E5B8B7" w:themeFill="accent2" w:themeFillTint="66"/>
          </w:tcPr>
          <w:p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rsidR="000408AA" w:rsidRDefault="00B31A9C" w:rsidP="003E7676">
            <w:pPr>
              <w:spacing w:before="60"/>
              <w:ind w:left="360"/>
              <w:rPr>
                <w:rFonts w:ascii="Arial" w:hAnsi="Arial" w:cs="Arial"/>
                <w:bCs/>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p>
        </w:tc>
      </w:tr>
      <w:tr w:rsidR="00E86557" w:rsidTr="00E86557">
        <w:trPr>
          <w:trHeight w:val="12983"/>
        </w:trPr>
        <w:tc>
          <w:tcPr>
            <w:tcW w:w="9180" w:type="dxa"/>
            <w:shd w:val="clear" w:color="auto" w:fill="auto"/>
          </w:tcPr>
          <w:p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Pr="0097162B">
              <w:rPr>
                <w:rFonts w:ascii="Arial" w:hAnsi="Arial" w:cs="Arial"/>
                <w:bCs/>
                <w:color w:val="A6A6A6" w:themeColor="background1" w:themeShade="A6"/>
                <w:sz w:val="20"/>
                <w:szCs w:val="20"/>
              </w:rPr>
              <w:t xml:space="preserve">. </w:t>
            </w:r>
          </w:p>
          <w:p w:rsidR="00E86557" w:rsidRPr="00CF4366" w:rsidRDefault="00E86557" w:rsidP="00E86557">
            <w:pPr>
              <w:pStyle w:val="ListParagraph"/>
              <w:spacing w:before="60"/>
              <w:ind w:left="360"/>
              <w:rPr>
                <w:rFonts w:ascii="Arial" w:hAnsi="Arial" w:cs="Arial"/>
                <w:b/>
              </w:rPr>
            </w:pPr>
          </w:p>
        </w:tc>
      </w:tr>
    </w:tbl>
    <w:p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E86557" w:rsidTr="00E86557">
        <w:trPr>
          <w:trHeight w:val="624"/>
        </w:trPr>
        <w:tc>
          <w:tcPr>
            <w:tcW w:w="9180" w:type="dxa"/>
            <w:shd w:val="clear" w:color="auto" w:fill="E5B8B7" w:themeFill="accent2" w:themeFillTint="66"/>
          </w:tcPr>
          <w:p w:rsidR="00E86557" w:rsidRDefault="00E86557" w:rsidP="00E86557">
            <w:pPr>
              <w:pStyle w:val="ListParagraph"/>
              <w:numPr>
                <w:ilvl w:val="1"/>
                <w:numId w:val="1"/>
              </w:numPr>
              <w:spacing w:before="60"/>
              <w:rPr>
                <w:rFonts w:ascii="Arial" w:hAnsi="Arial" w:cs="Arial"/>
                <w:b/>
              </w:rPr>
            </w:pPr>
            <w:r>
              <w:rPr>
                <w:rFonts w:ascii="Arial" w:hAnsi="Arial" w:cs="Arial"/>
                <w:b/>
              </w:rPr>
              <w:t>Equity</w:t>
            </w:r>
          </w:p>
          <w:p w:rsidR="000408AA" w:rsidRDefault="00B31A9C" w:rsidP="001331CF">
            <w:pPr>
              <w:spacing w:before="60"/>
              <w:ind w:left="360"/>
              <w:rPr>
                <w:rFonts w:ascii="Arial" w:hAnsi="Arial" w:cs="Arial"/>
                <w:bCs/>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(i) people living in developing countries, with particular attention to Low income, and Lower middle income countries; (ii) underserved groups, which are to be defined based on the specific disease context</w:t>
            </w:r>
            <w:r w:rsidR="001331CF" w:rsidRPr="00A2661F">
              <w:rPr>
                <w:rFonts w:ascii="Arial" w:hAnsi="Arial"/>
                <w:i/>
                <w:color w:val="000000" w:themeColor="text1"/>
                <w:sz w:val="20"/>
                <w:szCs w:val="20"/>
              </w:rPr>
              <w:t>.</w:t>
            </w:r>
          </w:p>
        </w:tc>
      </w:tr>
      <w:tr w:rsidR="00E86557" w:rsidTr="005A12F1">
        <w:trPr>
          <w:trHeight w:val="12039"/>
        </w:trPr>
        <w:tc>
          <w:tcPr>
            <w:tcW w:w="9180" w:type="dxa"/>
            <w:shd w:val="clear" w:color="auto" w:fill="auto"/>
          </w:tcPr>
          <w:p w:rsidR="00E86557" w:rsidRPr="00A40798" w:rsidRDefault="00E86557" w:rsidP="00E86557">
            <w:pPr>
              <w:rPr>
                <w:rFonts w:ascii="Arial" w:hAnsi="Arial" w:cs="Arial"/>
                <w:bCs/>
                <w:color w:val="A6A6A6" w:themeColor="background1" w:themeShade="A6"/>
                <w:sz w:val="20"/>
                <w:szCs w:val="20"/>
              </w:rPr>
            </w:pPr>
          </w:p>
        </w:tc>
      </w:tr>
    </w:tbl>
    <w:p w:rsidR="00E86557" w:rsidRDefault="00E86557" w:rsidP="00E86557">
      <w:pPr>
        <w:sectPr w:rsidR="00E86557" w:rsidSect="00EE2D77">
          <w:pgSz w:w="11906" w:h="16838"/>
          <w:pgMar w:top="1440" w:right="1440" w:bottom="1440" w:left="1440" w:header="708" w:footer="708" w:gutter="0"/>
          <w:cols w:space="708"/>
          <w:docGrid w:linePitch="360"/>
        </w:sectPr>
      </w:pPr>
    </w:p>
    <w:p w:rsidR="004B661C" w:rsidRDefault="004B661C" w:rsidP="00C85520">
      <w:pPr>
        <w:spacing w:after="0"/>
        <w:rPr>
          <w:sz w:val="10"/>
        </w:rPr>
      </w:pPr>
    </w:p>
    <w:p w:rsidR="003E7676" w:rsidRDefault="003E7676" w:rsidP="00C85520">
      <w:pPr>
        <w:spacing w:after="0"/>
        <w:rPr>
          <w:sz w:val="10"/>
        </w:rPr>
      </w:pPr>
    </w:p>
    <w:p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180"/>
      </w:tblGrid>
      <w:tr w:rsidR="003E7676" w:rsidTr="003E7676">
        <w:trPr>
          <w:trHeight w:val="624"/>
        </w:trPr>
        <w:tc>
          <w:tcPr>
            <w:tcW w:w="9180" w:type="dxa"/>
            <w:shd w:val="clear" w:color="auto" w:fill="E5B8B7" w:themeFill="accent2" w:themeFillTint="66"/>
          </w:tcPr>
          <w:p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rsidTr="003E7676">
        <w:trPr>
          <w:trHeight w:val="12464"/>
        </w:trPr>
        <w:tc>
          <w:tcPr>
            <w:tcW w:w="9180" w:type="dxa"/>
            <w:shd w:val="clear" w:color="auto" w:fill="auto"/>
          </w:tcPr>
          <w:p w:rsidR="003E7676" w:rsidRPr="00A40798" w:rsidRDefault="003E7676" w:rsidP="003E7676">
            <w:pPr>
              <w:rPr>
                <w:rFonts w:ascii="Arial" w:hAnsi="Arial" w:cs="Arial"/>
                <w:bCs/>
                <w:color w:val="A6A6A6" w:themeColor="background1" w:themeShade="A6"/>
                <w:sz w:val="20"/>
                <w:szCs w:val="20"/>
              </w:rPr>
            </w:pPr>
          </w:p>
        </w:tc>
      </w:tr>
    </w:tbl>
    <w:p w:rsidR="003E7676" w:rsidRDefault="003E7676" w:rsidP="003E7676">
      <w:pPr>
        <w:sectPr w:rsidR="003E7676" w:rsidSect="00EE2D77">
          <w:pgSz w:w="11906" w:h="16838"/>
          <w:pgMar w:top="1440" w:right="1440" w:bottom="1440" w:left="1440" w:header="708" w:footer="708" w:gutter="0"/>
          <w:cols w:space="708"/>
          <w:docGrid w:linePitch="360"/>
        </w:sectPr>
      </w:pPr>
    </w:p>
    <w:p w:rsidR="00D5222F" w:rsidRDefault="00D5222F" w:rsidP="00D5222F">
      <w:pPr>
        <w:spacing w:after="0"/>
        <w:rPr>
          <w:sz w:val="10"/>
        </w:rPr>
      </w:pPr>
    </w:p>
    <w:p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80"/>
      </w:tblGrid>
      <w:tr w:rsidR="00D5222F"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D5222F" w:rsidRDefault="00D5222F"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Default="00334E57" w:rsidP="001E6BFA">
            <w:pPr>
              <w:spacing w:before="60"/>
              <w:rPr>
                <w:rFonts w:ascii="Arial" w:hAnsi="Arial"/>
                <w:b/>
                <w:sz w:val="20"/>
                <w:lang w:val="en-US"/>
              </w:rPr>
            </w:pPr>
          </w:p>
          <w:p w:rsidR="00334E57" w:rsidRPr="006B24DE" w:rsidRDefault="00334E57" w:rsidP="001E6BFA">
            <w:pPr>
              <w:spacing w:before="60"/>
              <w:rPr>
                <w:rFonts w:ascii="Arial" w:hAnsi="Arial"/>
                <w:b/>
                <w:sz w:val="20"/>
                <w:lang w:val="en-US"/>
              </w:rPr>
            </w:pPr>
          </w:p>
        </w:tc>
      </w:tr>
    </w:tbl>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D5222F" w:rsidRDefault="00D5222F" w:rsidP="00C85520">
      <w:pPr>
        <w:spacing w:after="0"/>
        <w:rPr>
          <w:sz w:val="10"/>
        </w:rPr>
      </w:pPr>
    </w:p>
    <w:p w:rsidR="003E7676" w:rsidRDefault="003E7676" w:rsidP="00C85520">
      <w:pPr>
        <w:spacing w:after="0"/>
        <w:rPr>
          <w:sz w:val="10"/>
        </w:rPr>
      </w:pPr>
    </w:p>
    <w:p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68"/>
        <w:gridCol w:w="4677"/>
      </w:tblGrid>
      <w:tr w:rsidR="00E255C8"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5A12F1" w:rsidRDefault="005712D3" w:rsidP="005071F3">
            <w:pPr>
              <w:spacing w:before="60"/>
              <w:rPr>
                <w:rFonts w:asciiTheme="minorBidi" w:hAnsiTheme="minorBidi"/>
                <w:color w:val="FF0000"/>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5712D3"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5712D3" w:rsidRPr="00D131DB" w:rsidRDefault="005712D3" w:rsidP="00190159">
            <w:pPr>
              <w:spacing w:before="60"/>
              <w:rPr>
                <w:rFonts w:asciiTheme="minorBidi" w:hAnsiTheme="minorBidi"/>
                <w:sz w:val="20"/>
                <w:szCs w:val="20"/>
              </w:rPr>
            </w:pPr>
          </w:p>
        </w:tc>
      </w:tr>
      <w:tr w:rsidR="00600FD2"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5A12F1" w:rsidRDefault="005A12F1" w:rsidP="00190159">
            <w:pPr>
              <w:spacing w:before="60"/>
              <w:rPr>
                <w:rFonts w:ascii="Arial" w:hAnsi="Arial" w:cs="Arial"/>
                <w:sz w:val="20"/>
                <w:szCs w:val="20"/>
              </w:rPr>
            </w:pPr>
          </w:p>
          <w:p w:rsidR="0097162B" w:rsidRPr="005A12F1" w:rsidRDefault="0097162B" w:rsidP="005A12F1">
            <w:pPr>
              <w:jc w:val="right"/>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600FD2" w:rsidRPr="00D131DB" w:rsidRDefault="00600FD2" w:rsidP="00190159">
            <w:pPr>
              <w:spacing w:before="60"/>
              <w:rPr>
                <w:rFonts w:ascii="Arial" w:hAnsi="Arial" w:cs="Arial"/>
                <w:sz w:val="20"/>
                <w:szCs w:val="20"/>
              </w:rPr>
            </w:pPr>
          </w:p>
        </w:tc>
      </w:tr>
      <w:tr w:rsidR="00600FD2" w:rsidRPr="00600FD2"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 xml:space="preserve">ation (and consortium if relevant) </w:t>
            </w:r>
            <w:r w:rsidR="003A3BEF" w:rsidRPr="006B24DE">
              <w:rPr>
                <w:rFonts w:ascii="Arial" w:hAnsi="Arial" w:cs="Arial"/>
                <w:sz w:val="20"/>
              </w:rPr>
              <w:t xml:space="preserve">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rsidR="00600FD2" w:rsidRDefault="005712D3" w:rsidP="007311AC">
            <w:pPr>
              <w:spacing w:before="60"/>
              <w:jc w:val="center"/>
              <w:rPr>
                <w:rFonts w:ascii="Arial" w:hAnsi="Arial" w:cs="Arial"/>
                <w:b/>
              </w:rPr>
            </w:pPr>
            <w:r w:rsidRPr="00600FD2">
              <w:rPr>
                <w:rFonts w:ascii="Arial" w:hAnsi="Arial" w:cs="Arial"/>
                <w:b/>
              </w:rPr>
              <w:t>Supportive evidence</w:t>
            </w:r>
          </w:p>
          <w:p w:rsidR="00984D2F" w:rsidRPr="00984D2F" w:rsidRDefault="00984D2F" w:rsidP="00897336">
            <w:pPr>
              <w:spacing w:before="60"/>
              <w:jc w:val="both"/>
              <w:rPr>
                <w:rFonts w:ascii="Arial" w:hAnsi="Arial" w:cs="Arial"/>
              </w:rPr>
            </w:pPr>
          </w:p>
        </w:tc>
      </w:tr>
      <w:tr w:rsidR="00A741BD" w:rsidRPr="00600FD2"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A741BD" w:rsidRDefault="00A741BD"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Default="00897336" w:rsidP="005712D3">
            <w:pPr>
              <w:spacing w:before="60"/>
            </w:pPr>
          </w:p>
          <w:p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rsidR="00A741BD" w:rsidRPr="00600FD2" w:rsidRDefault="00A741BD" w:rsidP="005A12F1">
            <w:pPr>
              <w:pStyle w:val="ListParagraph"/>
              <w:spacing w:before="60"/>
              <w:ind w:left="360"/>
            </w:pPr>
          </w:p>
        </w:tc>
      </w:tr>
    </w:tbl>
    <w:p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538"/>
        <w:gridCol w:w="22"/>
      </w:tblGrid>
      <w:tr w:rsidR="00C748DD" w:rsidTr="00334E57">
        <w:trPr>
          <w:gridAfter w:val="1"/>
          <w:wAfter w:w="22" w:type="dxa"/>
          <w:trHeight w:val="537"/>
        </w:trPr>
        <w:tc>
          <w:tcPr>
            <w:tcW w:w="9538" w:type="dxa"/>
            <w:shd w:val="clear" w:color="auto" w:fill="8DB3E2" w:themeFill="text2" w:themeFillTint="66"/>
          </w:tcPr>
          <w:p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 xml:space="preserve">Please describe the proposal design, outlining the activities, assumptions and dependencies to achieve the outputs sated in section 1.2. </w:t>
            </w:r>
          </w:p>
        </w:tc>
      </w:tr>
      <w:tr w:rsidR="00A741BD" w:rsidTr="00334E57">
        <w:trPr>
          <w:gridAfter w:val="1"/>
          <w:wAfter w:w="22" w:type="dxa"/>
          <w:trHeight w:val="1928"/>
        </w:trPr>
        <w:tc>
          <w:tcPr>
            <w:tcW w:w="9538" w:type="dxa"/>
            <w:shd w:val="clear" w:color="auto" w:fill="auto"/>
          </w:tcPr>
          <w:p w:rsidR="00A741BD" w:rsidRDefault="00A741BD">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1E6BFA" w:rsidRDefault="001E6BFA">
            <w:pPr>
              <w:rPr>
                <w:rFonts w:ascii="Arial" w:hAnsi="Arial" w:cs="Arial"/>
                <w:b/>
                <w:u w:val="single"/>
              </w:rPr>
            </w:pPr>
          </w:p>
          <w:p w:rsidR="005A12F1" w:rsidRDefault="005A12F1">
            <w:pPr>
              <w:rPr>
                <w:rFonts w:ascii="Arial" w:hAnsi="Arial" w:cs="Arial"/>
                <w:b/>
                <w:u w:val="single"/>
              </w:rPr>
            </w:pPr>
          </w:p>
          <w:p w:rsidR="005A12F1" w:rsidRDefault="005A12F1">
            <w:pPr>
              <w:rPr>
                <w:rFonts w:ascii="Arial" w:hAnsi="Arial" w:cs="Arial"/>
                <w:b/>
                <w:u w:val="single"/>
              </w:rPr>
            </w:pPr>
          </w:p>
          <w:p w:rsidR="001E6BFA" w:rsidRDefault="001E6BFA">
            <w:pPr>
              <w:rPr>
                <w:rFonts w:ascii="Arial" w:hAnsi="Arial" w:cs="Arial"/>
                <w:b/>
                <w:u w:val="single"/>
              </w:rPr>
            </w:pPr>
          </w:p>
          <w:p w:rsidR="001E6BFA" w:rsidRPr="00C83DCD" w:rsidRDefault="001E6BFA">
            <w:pPr>
              <w:rPr>
                <w:rFonts w:ascii="Arial" w:hAnsi="Arial" w:cs="Arial"/>
                <w:b/>
                <w:u w:val="single"/>
              </w:rPr>
            </w:pPr>
          </w:p>
        </w:tc>
      </w:tr>
      <w:tr w:rsidR="00C83DCD" w:rsidTr="00385334">
        <w:trPr>
          <w:trHeight w:val="595"/>
        </w:trPr>
        <w:tc>
          <w:tcPr>
            <w:tcW w:w="9560" w:type="dxa"/>
            <w:gridSpan w:val="2"/>
            <w:shd w:val="clear" w:color="auto" w:fill="8DB3E2" w:themeFill="text2" w:themeFillTint="66"/>
          </w:tcPr>
          <w:p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 xml:space="preserve">Using the </w:t>
            </w:r>
            <w:proofErr w:type="gramStart"/>
            <w:r w:rsidRPr="00C748DD">
              <w:rPr>
                <w:rFonts w:ascii="Arial" w:hAnsi="Arial" w:cs="Arial"/>
                <w:sz w:val="20"/>
                <w:szCs w:val="20"/>
              </w:rPr>
              <w:t>GANTT</w:t>
            </w:r>
            <w:proofErr w:type="gramEnd"/>
            <w:r w:rsidRPr="00C748DD">
              <w:rPr>
                <w:rFonts w:ascii="Arial" w:hAnsi="Arial" w:cs="Arial"/>
                <w:sz w:val="20"/>
                <w:szCs w:val="20"/>
              </w:rPr>
              <w:t xml:space="preserve"> chart (</w:t>
            </w:r>
            <w:r w:rsidRPr="00AE5F96">
              <w:rPr>
                <w:rFonts w:ascii="Arial" w:hAnsi="Arial" w:cs="Arial"/>
                <w:sz w:val="20"/>
                <w:szCs w:val="20"/>
              </w:rPr>
              <w:t>Annex 2</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rsidTr="00334E57">
        <w:trPr>
          <w:trHeight w:val="594"/>
        </w:trPr>
        <w:tc>
          <w:tcPr>
            <w:tcW w:w="9560" w:type="dxa"/>
            <w:gridSpan w:val="2"/>
            <w:shd w:val="clear" w:color="auto" w:fill="8DB3E2" w:themeFill="text2" w:themeFillTint="66"/>
          </w:tcPr>
          <w:p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334E57" w:rsidRDefault="00334E57"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334E57" w:rsidRDefault="00334E57"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5A12F1" w:rsidRDefault="005A12F1" w:rsidP="001E6BFA">
            <w:pPr>
              <w:rPr>
                <w:rFonts w:ascii="Arial" w:hAnsi="Arial" w:cs="Arial"/>
                <w:b/>
                <w:u w:val="single"/>
              </w:rPr>
            </w:pPr>
          </w:p>
          <w:p w:rsidR="00334E57" w:rsidRDefault="00334E57" w:rsidP="001E6BFA">
            <w:pPr>
              <w:rPr>
                <w:rFonts w:ascii="Arial" w:hAnsi="Arial" w:cs="Arial"/>
                <w:b/>
                <w:u w:val="single"/>
              </w:rPr>
            </w:pPr>
          </w:p>
          <w:p w:rsidR="00334E57" w:rsidRPr="00C83DCD" w:rsidRDefault="00334E57" w:rsidP="001E6BFA">
            <w:pPr>
              <w:rPr>
                <w:rFonts w:ascii="Arial" w:hAnsi="Arial" w:cs="Arial"/>
                <w:b/>
                <w:u w:val="single"/>
              </w:rPr>
            </w:pPr>
          </w:p>
        </w:tc>
      </w:tr>
      <w:tr w:rsidR="00334E57" w:rsidRPr="00C83DCD"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rsidR="00334E57" w:rsidRPr="00334E57" w:rsidRDefault="00334E57" w:rsidP="001E6BFA">
            <w:pPr>
              <w:rPr>
                <w:rFonts w:ascii="Arial" w:hAnsi="Arial" w:cs="Arial"/>
                <w:color w:val="7F7F7F" w:themeColor="text1" w:themeTint="80"/>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334E57" w:rsidRDefault="00334E57"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5A12F1" w:rsidRDefault="005A12F1" w:rsidP="001E6BFA">
            <w:pPr>
              <w:rPr>
                <w:rFonts w:ascii="Arial" w:hAnsi="Arial" w:cs="Arial"/>
                <w:sz w:val="20"/>
                <w:szCs w:val="20"/>
              </w:rPr>
            </w:pPr>
          </w:p>
          <w:p w:rsidR="00334E57" w:rsidRDefault="00334E57" w:rsidP="001E6BFA">
            <w:pPr>
              <w:rPr>
                <w:rFonts w:ascii="Arial" w:hAnsi="Arial" w:cs="Arial"/>
                <w:sz w:val="20"/>
                <w:szCs w:val="20"/>
              </w:rPr>
            </w:pPr>
          </w:p>
          <w:p w:rsidR="00385334" w:rsidRDefault="00385334" w:rsidP="001E6BFA">
            <w:pPr>
              <w:rPr>
                <w:rFonts w:ascii="Arial" w:hAnsi="Arial" w:cs="Arial"/>
                <w:sz w:val="20"/>
                <w:szCs w:val="20"/>
              </w:rPr>
            </w:pPr>
          </w:p>
          <w:p w:rsidR="00334E57" w:rsidRPr="00C83DCD" w:rsidRDefault="00334E57" w:rsidP="001E6BFA">
            <w:pPr>
              <w:rPr>
                <w:rFonts w:ascii="Arial" w:hAnsi="Arial" w:cs="Arial"/>
                <w:b/>
                <w:u w:val="single"/>
              </w:rPr>
            </w:pPr>
          </w:p>
        </w:tc>
      </w:tr>
    </w:tbl>
    <w:p w:rsidR="00F64519" w:rsidRDefault="00F64519" w:rsidP="00190159">
      <w:pPr>
        <w:spacing w:before="60"/>
        <w:sectPr w:rsidR="00F64519" w:rsidSect="00C85624">
          <w:headerReference w:type="default" r:id="rId14"/>
          <w:pgSz w:w="11906" w:h="16838"/>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176"/>
      </w:tblGrid>
      <w:tr w:rsidR="006B24DE" w:rsidRPr="00F324CD" w:rsidTr="00D63C62">
        <w:trPr>
          <w:trHeight w:val="1022"/>
        </w:trPr>
        <w:tc>
          <w:tcPr>
            <w:tcW w:w="14176" w:type="dxa"/>
            <w:shd w:val="clear" w:color="auto" w:fill="8DB3E2" w:themeFill="text2" w:themeFillTint="66"/>
          </w:tcPr>
          <w:p w:rsidR="006B24DE" w:rsidRPr="006B24DE" w:rsidRDefault="006B24DE" w:rsidP="00F64519">
            <w:pPr>
              <w:pStyle w:val="ListParagraph"/>
              <w:numPr>
                <w:ilvl w:val="1"/>
                <w:numId w:val="7"/>
              </w:numPr>
              <w:rPr>
                <w:rFonts w:ascii="Arial" w:hAnsi="Arial" w:cs="Arial"/>
                <w:b/>
              </w:rPr>
            </w:pPr>
            <w:r w:rsidRPr="006B24DE">
              <w:rPr>
                <w:rFonts w:ascii="Arial" w:hAnsi="Arial" w:cs="Arial"/>
                <w:b/>
              </w:rPr>
              <w:lastRenderedPageBreak/>
              <w:t>Organi</w:t>
            </w:r>
            <w:r w:rsidR="002A72CB">
              <w:rPr>
                <w:rFonts w:ascii="Arial" w:hAnsi="Arial" w:cs="Arial"/>
                <w:b/>
              </w:rPr>
              <w:t>z</w:t>
            </w:r>
            <w:r w:rsidRPr="006B24DE">
              <w:rPr>
                <w:rFonts w:ascii="Arial" w:hAnsi="Arial" w:cs="Arial"/>
                <w:b/>
              </w:rPr>
              <w:t>ation, roles and responsibilities</w:t>
            </w:r>
          </w:p>
          <w:p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rsidTr="00D63C62">
        <w:trPr>
          <w:trHeight w:val="3061"/>
        </w:trPr>
        <w:tc>
          <w:tcPr>
            <w:tcW w:w="14176" w:type="dxa"/>
          </w:tcPr>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60FF18E1" wp14:editId="356A6AB2">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0E2129" w:rsidRDefault="00C85624" w:rsidP="00D131DB">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26" style="position:absolute;margin-left:19.1pt;margin-top:5.2pt;width:144.6pt;height:49.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rsidR="00C85624" w:rsidRPr="000E2129" w:rsidRDefault="00C85624" w:rsidP="00D131DB">
                            <w:pPr>
                              <w:jc w:val="center"/>
                              <w:rPr>
                                <w:b/>
                                <w:bCs/>
                                <w:sz w:val="28"/>
                                <w:szCs w:val="28"/>
                              </w:rPr>
                            </w:pPr>
                            <w:r w:rsidRPr="000E2129">
                              <w:rPr>
                                <w:b/>
                                <w:bCs/>
                                <w:sz w:val="28"/>
                                <w:szCs w:val="28"/>
                              </w:rPr>
                              <w:t>Co-Funder</w:t>
                            </w:r>
                          </w:p>
                        </w:txbxContent>
                      </v:textbox>
                    </v:roundrect>
                  </w:pict>
                </mc:Fallback>
              </mc:AlternateContent>
            </w:r>
            <w:r w:rsidR="00D63C62">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4E8C0B46" wp14:editId="6D9969BF">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5A12F1" w:rsidRDefault="00C85624" w:rsidP="00D63C62">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margin-left:272.9pt;margin-top:5.2pt;width:205.2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rsidR="00C85624" w:rsidRPr="005A12F1" w:rsidRDefault="00C85624" w:rsidP="00D63C62">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9744" behindDoc="0" locked="0" layoutInCell="1" allowOverlap="1" wp14:anchorId="317AC51D" wp14:editId="4DE8C59F">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FB2C6D" w:rsidRDefault="00C85624" w:rsidP="00D131DB">
                                  <w:pPr>
                                    <w:spacing w:line="240" w:lineRule="auto"/>
                                    <w:ind w:right="440"/>
                                    <w:rPr>
                                      <w:color w:val="000000" w:themeColor="text1"/>
                                    </w:rPr>
                                  </w:pPr>
                                </w:p>
                                <w:p w:rsidR="00C85624" w:rsidRPr="00FB2C6D" w:rsidRDefault="00C85624" w:rsidP="00FB2C6D">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margin-left:118.1pt;margin-top:8.6pt;width:94.8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rsidR="00C85624" w:rsidRPr="00FB2C6D" w:rsidRDefault="00C85624" w:rsidP="00D131DB">
                            <w:pPr>
                              <w:spacing w:line="240" w:lineRule="auto"/>
                              <w:ind w:right="440"/>
                              <w:rPr>
                                <w:color w:val="000000" w:themeColor="text1"/>
                              </w:rPr>
                            </w:pPr>
                          </w:p>
                          <w:p w:rsidR="00C85624" w:rsidRPr="00FB2C6D" w:rsidRDefault="00C85624" w:rsidP="00FB2C6D">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6672" behindDoc="0" locked="0" layoutInCell="1" allowOverlap="1" wp14:anchorId="75F247AA" wp14:editId="6AB43BF7">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1F6D72A3" wp14:editId="44D38D03">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margin-left:394.1pt;margin-top:6.7pt;width:160.2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7696" behindDoc="0" locked="0" layoutInCell="1" allowOverlap="1" wp14:anchorId="02D595F8" wp14:editId="56E6F175">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01.9pt;margin-top:1.8pt;width:0;height:14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74C9EF58" wp14:editId="01EFEBA6">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FB2C6D"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5648" behindDoc="0" locked="0" layoutInCell="1" allowOverlap="1" wp14:anchorId="6C2FE956" wp14:editId="051784A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3" o:spid="_x0000_s1026" type="#_x0000_t32" style="position:absolute;margin-left:195.5pt;margin-top:2.9pt;width:0;height:3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sidR="000E2129">
              <w:rPr>
                <w:rFonts w:ascii="Arial" w:hAnsi="Arial" w:cs="Arial"/>
                <w:noProof/>
                <w:sz w:val="20"/>
                <w:lang w:val="en-US" w:eastAsia="zh-CN"/>
              </w:rPr>
              <mc:AlternateContent>
                <mc:Choice Requires="wps">
                  <w:drawing>
                    <wp:anchor distT="0" distB="0" distL="114300" distR="114300" simplePos="0" relativeHeight="251673600" behindDoc="0" locked="0" layoutInCell="1" allowOverlap="1" wp14:anchorId="7247CC9B" wp14:editId="47815862">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438.5pt;margin-top:2.9pt;width:0;height:3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sidR="000E2129">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48288E07" wp14:editId="56DD87FF">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rsidR="00D63C62" w:rsidRDefault="00D63C62" w:rsidP="000E2129">
            <w:pPr>
              <w:spacing w:before="60"/>
              <w:rPr>
                <w:rFonts w:ascii="Arial" w:hAnsi="Arial" w:cs="Arial"/>
                <w:sz w:val="20"/>
              </w:rPr>
            </w:pPr>
          </w:p>
          <w:p w:rsidR="00D63C62" w:rsidRDefault="000E2129" w:rsidP="000E212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0BB7193B" wp14:editId="0A4FACE0">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5A12F1" w:rsidRDefault="00C85624" w:rsidP="000E212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38.9pt;margin-top:12.9pt;width:205.2pt;height: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rsidR="00C85624" w:rsidRPr="005A12F1" w:rsidRDefault="00C85624" w:rsidP="000E212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2DA7C8F2" wp14:editId="18D4AEE7">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0E2129" w:rsidRDefault="00C85624" w:rsidP="000E212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404.3pt;margin-top:7.5pt;width:205.2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rsidR="00C85624" w:rsidRPr="000E2129" w:rsidRDefault="00C85624" w:rsidP="000E212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3246963B" wp14:editId="58FE25C1">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margin-left:160.1pt;margin-top:9pt;width:160.2pt;height:7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0E2129" w:rsidP="00165C5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28FB5287" wp14:editId="4C99D0B8">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margin-left:506.3pt;margin-top:-.1pt;width:160.2pt;height:7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rsidR="00C85624" w:rsidRPr="00D131DB" w:rsidRDefault="00C85624" w:rsidP="000E2129">
                            <w:pPr>
                              <w:spacing w:line="240" w:lineRule="auto"/>
                              <w:jc w:val="right"/>
                              <w:rPr>
                                <w:color w:val="000000" w:themeColor="text1"/>
                              </w:rPr>
                            </w:pPr>
                            <w:r w:rsidRPr="00D131DB">
                              <w:rPr>
                                <w:color w:val="000000" w:themeColor="text1"/>
                              </w:rPr>
                              <w:t>Role</w:t>
                            </w:r>
                          </w:p>
                          <w:p w:rsidR="00C85624" w:rsidRPr="00D131DB" w:rsidRDefault="00C85624" w:rsidP="000E2129">
                            <w:pPr>
                              <w:spacing w:line="240" w:lineRule="auto"/>
                              <w:jc w:val="right"/>
                              <w:rPr>
                                <w:color w:val="000000" w:themeColor="text1"/>
                              </w:rPr>
                            </w:pPr>
                            <w:r w:rsidRPr="00D131DB">
                              <w:rPr>
                                <w:color w:val="000000" w:themeColor="text1"/>
                              </w:rPr>
                              <w:t>Activities</w:t>
                            </w:r>
                          </w:p>
                          <w:p w:rsidR="00C85624" w:rsidRPr="00D131DB" w:rsidRDefault="00C85624" w:rsidP="000E2129">
                            <w:pPr>
                              <w:spacing w:line="240" w:lineRule="auto"/>
                              <w:jc w:val="right"/>
                              <w:rPr>
                                <w:color w:val="000000" w:themeColor="text1"/>
                              </w:rPr>
                            </w:pPr>
                            <w:r w:rsidRPr="00D131DB">
                              <w:rPr>
                                <w:color w:val="000000" w:themeColor="text1"/>
                              </w:rPr>
                              <w:t>Budget</w:t>
                            </w:r>
                          </w:p>
                        </w:txbxContent>
                      </v:textbox>
                    </v:rect>
                  </w:pict>
                </mc:Fallback>
              </mc:AlternateContent>
            </w: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Default="00D63C62" w:rsidP="00165C59">
            <w:pPr>
              <w:spacing w:before="60"/>
              <w:rPr>
                <w:rFonts w:ascii="Arial" w:hAnsi="Arial" w:cs="Arial"/>
                <w:sz w:val="20"/>
              </w:rPr>
            </w:pPr>
          </w:p>
          <w:p w:rsidR="00D63C62" w:rsidRPr="00B20E57" w:rsidRDefault="00D63C62" w:rsidP="00165C59">
            <w:pPr>
              <w:spacing w:before="60"/>
              <w:rPr>
                <w:rFonts w:ascii="Arial" w:hAnsi="Arial" w:cs="Arial"/>
                <w:sz w:val="20"/>
              </w:rPr>
            </w:pPr>
          </w:p>
        </w:tc>
      </w:tr>
    </w:tbl>
    <w:p w:rsidR="001B3F14" w:rsidRDefault="001B3F14"/>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9"/>
        <w:gridCol w:w="11907"/>
      </w:tblGrid>
      <w:tr w:rsidR="001B3F14" w:rsidRPr="00B20E57" w:rsidTr="00DF34CD">
        <w:tc>
          <w:tcPr>
            <w:tcW w:w="14176" w:type="dxa"/>
            <w:gridSpan w:val="2"/>
            <w:shd w:val="clear" w:color="auto" w:fill="8DB3E2" w:themeFill="text2" w:themeFillTint="66"/>
          </w:tcPr>
          <w:p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rsidTr="002B07D1">
        <w:tc>
          <w:tcPr>
            <w:tcW w:w="2269" w:type="dxa"/>
          </w:tcPr>
          <w:p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907" w:type="dxa"/>
          </w:tcPr>
          <w:p w:rsidR="00A40798" w:rsidRPr="00B20E57" w:rsidRDefault="00A40798" w:rsidP="00A40798">
            <w:pPr>
              <w:spacing w:before="60"/>
              <w:rPr>
                <w:rFonts w:ascii="Arial" w:hAnsi="Arial" w:cs="Arial"/>
                <w:sz w:val="20"/>
              </w:rPr>
            </w:pPr>
          </w:p>
        </w:tc>
      </w:tr>
      <w:tr w:rsidR="00A40798" w:rsidRPr="00B20E57" w:rsidTr="00A40798">
        <w:trPr>
          <w:trHeight w:val="725"/>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907" w:type="dxa"/>
          </w:tcPr>
          <w:p w:rsidR="00A40798" w:rsidRPr="00B20E57" w:rsidRDefault="00A40798" w:rsidP="009E76D7">
            <w:pPr>
              <w:spacing w:before="60"/>
              <w:rPr>
                <w:rFonts w:ascii="Arial" w:hAnsi="Arial" w:cs="Arial"/>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tc>
      </w:tr>
      <w:tr w:rsidR="00A40798" w:rsidRPr="00B20E57" w:rsidTr="00A40798">
        <w:trPr>
          <w:trHeight w:val="692"/>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tc>
      </w:tr>
      <w:tr w:rsidR="00A40798" w:rsidRPr="00B20E57" w:rsidTr="00A40798">
        <w:trPr>
          <w:trHeight w:val="702"/>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tc>
      </w:tr>
      <w:tr w:rsidR="00A40798" w:rsidRPr="00B20E57" w:rsidTr="00A40798">
        <w:trPr>
          <w:trHeight w:val="698"/>
        </w:trPr>
        <w:tc>
          <w:tcPr>
            <w:tcW w:w="2269" w:type="dxa"/>
          </w:tcPr>
          <w:p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tc>
      </w:tr>
      <w:tr w:rsidR="00A40798" w:rsidRPr="00B20E57" w:rsidTr="00A40798">
        <w:trPr>
          <w:trHeight w:val="694"/>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907" w:type="dxa"/>
          </w:tcPr>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proposed project </w:t>
            </w:r>
            <w:r w:rsidRPr="00B20E57">
              <w:rPr>
                <w:rFonts w:ascii="Arial" w:hAnsi="Arial" w:cs="Arial"/>
                <w:sz w:val="20"/>
              </w:rPr>
              <w:t xml:space="preserve"> </w:t>
            </w:r>
          </w:p>
        </w:tc>
      </w:tr>
      <w:tr w:rsidR="00A40798" w:rsidRPr="00B20E57" w:rsidTr="002B07D1">
        <w:trPr>
          <w:trHeight w:val="964"/>
        </w:trPr>
        <w:tc>
          <w:tcPr>
            <w:tcW w:w="2269" w:type="dxa"/>
          </w:tcPr>
          <w:p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907" w:type="dxa"/>
          </w:tcPr>
          <w:p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rsidR="00A40798" w:rsidRPr="00B20E57" w:rsidRDefault="00A40798" w:rsidP="00190159">
            <w:pPr>
              <w:spacing w:before="60"/>
              <w:rPr>
                <w:rFonts w:ascii="Arial" w:hAnsi="Arial" w:cs="Arial"/>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proposed project, whenever available, including breakdown by key funding source and whether the forecasted funding is restricted or unrestricted and secured vs anticipated.</w:t>
            </w:r>
          </w:p>
        </w:tc>
      </w:tr>
      <w:tr w:rsidR="00A40798" w:rsidRPr="00B20E57" w:rsidTr="00A40798">
        <w:trPr>
          <w:trHeight w:val="728"/>
        </w:trPr>
        <w:tc>
          <w:tcPr>
            <w:tcW w:w="2269" w:type="dxa"/>
          </w:tcPr>
          <w:p w:rsidR="00A40798" w:rsidRPr="00B20E57" w:rsidRDefault="00A40798" w:rsidP="00190159">
            <w:pPr>
              <w:spacing w:before="60"/>
              <w:rPr>
                <w:rFonts w:ascii="Arial" w:hAnsi="Arial" w:cs="Arial"/>
                <w:sz w:val="20"/>
              </w:rPr>
            </w:pPr>
            <w:r>
              <w:rPr>
                <w:rFonts w:ascii="Arial" w:hAnsi="Arial" w:cs="Arial"/>
                <w:sz w:val="20"/>
              </w:rPr>
              <w:t>Legal status of the organi</w:t>
            </w:r>
            <w:r w:rsidR="002A72CB">
              <w:rPr>
                <w:rFonts w:ascii="Arial" w:hAnsi="Arial" w:cs="Arial"/>
                <w:sz w:val="20"/>
              </w:rPr>
              <w:t>z</w:t>
            </w:r>
            <w:r>
              <w:rPr>
                <w:rFonts w:ascii="Arial" w:hAnsi="Arial" w:cs="Arial"/>
                <w:sz w:val="20"/>
              </w:rPr>
              <w:t xml:space="preserve">ation </w:t>
            </w:r>
          </w:p>
        </w:tc>
        <w:tc>
          <w:tcPr>
            <w:tcW w:w="11907" w:type="dxa"/>
          </w:tcPr>
          <w:p w:rsidR="00A40798" w:rsidRPr="00B20E57" w:rsidRDefault="00A40798" w:rsidP="00190159">
            <w:pPr>
              <w:spacing w:before="60"/>
              <w:rPr>
                <w:rFonts w:ascii="Arial" w:hAnsi="Arial" w:cs="Arial"/>
                <w:sz w:val="20"/>
              </w:rPr>
            </w:pPr>
          </w:p>
        </w:tc>
      </w:tr>
      <w:tr w:rsidR="00A40798" w:rsidRPr="00B20E57" w:rsidTr="002B07D1">
        <w:trPr>
          <w:trHeight w:val="1020"/>
        </w:trPr>
        <w:tc>
          <w:tcPr>
            <w:tcW w:w="2269" w:type="dxa"/>
          </w:tcPr>
          <w:p w:rsidR="00A40798" w:rsidRDefault="00A40798" w:rsidP="00190159">
            <w:pPr>
              <w:spacing w:before="60"/>
              <w:rPr>
                <w:rFonts w:ascii="Arial" w:hAnsi="Arial" w:cs="Arial"/>
                <w:sz w:val="20"/>
              </w:rPr>
            </w:pPr>
          </w:p>
          <w:p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rsidR="00A40798" w:rsidRDefault="00A40798" w:rsidP="00190159">
            <w:pPr>
              <w:spacing w:before="60"/>
              <w:rPr>
                <w:rFonts w:ascii="Arial" w:hAnsi="Arial" w:cs="Arial"/>
                <w:sz w:val="20"/>
              </w:rPr>
            </w:pPr>
          </w:p>
          <w:p w:rsidR="00A40798" w:rsidRDefault="00A40798" w:rsidP="00190159">
            <w:pPr>
              <w:spacing w:before="60"/>
              <w:rPr>
                <w:rFonts w:ascii="Arial" w:hAnsi="Arial" w:cs="Arial"/>
                <w:sz w:val="20"/>
              </w:rPr>
            </w:pPr>
          </w:p>
          <w:p w:rsidR="00A40798" w:rsidRDefault="00A40798" w:rsidP="00190159">
            <w:pPr>
              <w:spacing w:before="60"/>
              <w:rPr>
                <w:rFonts w:ascii="Arial" w:hAnsi="Arial" w:cs="Arial"/>
                <w:sz w:val="20"/>
              </w:rPr>
            </w:pPr>
          </w:p>
        </w:tc>
        <w:tc>
          <w:tcPr>
            <w:tcW w:w="11907" w:type="dxa"/>
          </w:tcPr>
          <w:p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Default="00AC7A24" w:rsidP="00190159">
            <w:pPr>
              <w:spacing w:before="60"/>
              <w:rPr>
                <w:rFonts w:ascii="Arial" w:hAnsi="Arial" w:cs="Arial"/>
                <w:i/>
                <w:iCs/>
                <w:color w:val="7F7F7F" w:themeColor="text1" w:themeTint="80"/>
                <w:sz w:val="20"/>
              </w:rPr>
            </w:pPr>
          </w:p>
          <w:p w:rsidR="00AC7A24" w:rsidRPr="00B20E57" w:rsidRDefault="00AC7A24" w:rsidP="00190159">
            <w:pPr>
              <w:spacing w:before="60"/>
              <w:rPr>
                <w:rFonts w:ascii="Arial" w:hAnsi="Arial" w:cs="Arial"/>
                <w:sz w:val="20"/>
              </w:rPr>
            </w:pPr>
          </w:p>
        </w:tc>
      </w:tr>
      <w:tr w:rsidR="00B20E57" w:rsidRPr="00B20E57" w:rsidTr="00C113FD">
        <w:tc>
          <w:tcPr>
            <w:tcW w:w="14176" w:type="dxa"/>
            <w:gridSpan w:val="2"/>
            <w:shd w:val="clear" w:color="auto" w:fill="8DB3E2" w:themeFill="text2" w:themeFillTint="66"/>
          </w:tcPr>
          <w:p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rsidTr="00DF34CD">
        <w:trPr>
          <w:trHeight w:val="3061"/>
        </w:trPr>
        <w:tc>
          <w:tcPr>
            <w:tcW w:w="14176" w:type="dxa"/>
            <w:gridSpan w:val="2"/>
          </w:tcPr>
          <w:p w:rsidR="00B20E57" w:rsidRPr="00B20E57" w:rsidRDefault="00B20E57" w:rsidP="00190159">
            <w:pPr>
              <w:spacing w:before="60"/>
              <w:rPr>
                <w:rFonts w:ascii="Arial" w:hAnsi="Arial" w:cs="Arial"/>
                <w:sz w:val="20"/>
              </w:rPr>
            </w:pPr>
          </w:p>
        </w:tc>
      </w:tr>
    </w:tbl>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rsidTr="00DF34CD">
        <w:trPr>
          <w:trHeight w:val="557"/>
        </w:trPr>
        <w:tc>
          <w:tcPr>
            <w:tcW w:w="14176" w:type="dxa"/>
            <w:gridSpan w:val="4"/>
            <w:shd w:val="clear" w:color="auto" w:fill="8DB3E2" w:themeFill="text2" w:themeFillTint="66"/>
          </w:tcPr>
          <w:p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as Annex 4).</w:t>
            </w: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66732A" w:rsidRPr="00026680" w:rsidTr="00DF34CD">
        <w:tc>
          <w:tcPr>
            <w:tcW w:w="3261" w:type="dxa"/>
            <w:shd w:val="clear" w:color="auto" w:fill="auto"/>
          </w:tcPr>
          <w:p w:rsidR="0066732A" w:rsidRPr="00026680" w:rsidRDefault="0066732A" w:rsidP="0009660D">
            <w:pPr>
              <w:spacing w:before="60"/>
              <w:rPr>
                <w:rFonts w:ascii="Arial" w:hAnsi="Arial"/>
                <w:iCs/>
                <w:sz w:val="20"/>
                <w:lang w:val="en-US"/>
              </w:rPr>
            </w:pPr>
          </w:p>
        </w:tc>
        <w:tc>
          <w:tcPr>
            <w:tcW w:w="3544" w:type="dxa"/>
            <w:shd w:val="clear" w:color="auto" w:fill="auto"/>
          </w:tcPr>
          <w:p w:rsidR="0066732A" w:rsidRPr="00026680" w:rsidRDefault="0066732A" w:rsidP="0009660D">
            <w:pPr>
              <w:spacing w:before="60"/>
              <w:rPr>
                <w:rFonts w:ascii="Arial" w:hAnsi="Arial"/>
                <w:iCs/>
                <w:sz w:val="20"/>
                <w:lang w:val="en-US"/>
              </w:rPr>
            </w:pPr>
          </w:p>
        </w:tc>
        <w:tc>
          <w:tcPr>
            <w:tcW w:w="2835" w:type="dxa"/>
            <w:shd w:val="clear" w:color="auto" w:fill="auto"/>
          </w:tcPr>
          <w:p w:rsidR="0066732A" w:rsidRPr="00026680" w:rsidRDefault="0066732A" w:rsidP="0009660D">
            <w:pPr>
              <w:spacing w:before="60"/>
              <w:rPr>
                <w:rFonts w:ascii="Arial" w:hAnsi="Arial"/>
                <w:iCs/>
                <w:sz w:val="20"/>
                <w:lang w:val="en-US"/>
              </w:rPr>
            </w:pPr>
          </w:p>
        </w:tc>
        <w:tc>
          <w:tcPr>
            <w:tcW w:w="4536" w:type="dxa"/>
            <w:shd w:val="clear" w:color="auto" w:fill="auto"/>
          </w:tcPr>
          <w:p w:rsidR="0066732A" w:rsidRPr="00026680" w:rsidRDefault="0066732A"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r w:rsidR="00B20E57" w:rsidRPr="00026680" w:rsidTr="00DF34CD">
        <w:tc>
          <w:tcPr>
            <w:tcW w:w="3261" w:type="dxa"/>
            <w:shd w:val="clear" w:color="auto" w:fill="auto"/>
          </w:tcPr>
          <w:p w:rsidR="00B20E57" w:rsidRPr="00026680" w:rsidRDefault="00B20E57" w:rsidP="0009660D">
            <w:pPr>
              <w:spacing w:before="60"/>
              <w:rPr>
                <w:rFonts w:ascii="Arial" w:hAnsi="Arial"/>
                <w:iCs/>
                <w:sz w:val="20"/>
                <w:lang w:val="en-US"/>
              </w:rPr>
            </w:pPr>
          </w:p>
        </w:tc>
        <w:tc>
          <w:tcPr>
            <w:tcW w:w="3544" w:type="dxa"/>
            <w:shd w:val="clear" w:color="auto" w:fill="auto"/>
          </w:tcPr>
          <w:p w:rsidR="00B20E57" w:rsidRPr="00026680" w:rsidRDefault="00B20E57" w:rsidP="0009660D">
            <w:pPr>
              <w:spacing w:before="60"/>
              <w:rPr>
                <w:rFonts w:ascii="Arial" w:hAnsi="Arial"/>
                <w:iCs/>
                <w:sz w:val="20"/>
                <w:lang w:val="en-US"/>
              </w:rPr>
            </w:pPr>
          </w:p>
        </w:tc>
        <w:tc>
          <w:tcPr>
            <w:tcW w:w="2835" w:type="dxa"/>
            <w:shd w:val="clear" w:color="auto" w:fill="auto"/>
          </w:tcPr>
          <w:p w:rsidR="00B20E57" w:rsidRPr="00026680" w:rsidRDefault="00B20E57" w:rsidP="0009660D">
            <w:pPr>
              <w:spacing w:before="60"/>
              <w:rPr>
                <w:rFonts w:ascii="Arial" w:hAnsi="Arial"/>
                <w:iCs/>
                <w:sz w:val="20"/>
                <w:lang w:val="en-US"/>
              </w:rPr>
            </w:pPr>
          </w:p>
        </w:tc>
        <w:tc>
          <w:tcPr>
            <w:tcW w:w="4536" w:type="dxa"/>
            <w:shd w:val="clear" w:color="auto" w:fill="auto"/>
          </w:tcPr>
          <w:p w:rsidR="00B20E57" w:rsidRPr="00026680" w:rsidRDefault="00B20E57" w:rsidP="0009660D">
            <w:pPr>
              <w:spacing w:before="60"/>
              <w:rPr>
                <w:rFonts w:ascii="Arial" w:hAnsi="Arial"/>
                <w:iCs/>
                <w:sz w:val="20"/>
                <w:lang w:val="en-US"/>
              </w:rPr>
            </w:pPr>
          </w:p>
        </w:tc>
      </w:tr>
    </w:tbl>
    <w:p w:rsidR="0066732A" w:rsidRPr="00E831B2" w:rsidRDefault="0066732A" w:rsidP="0066732A">
      <w:pPr>
        <w:contextualSpacing/>
        <w:jc w:val="both"/>
        <w:rPr>
          <w:rFonts w:ascii="Arial" w:hAnsi="Arial"/>
          <w:i/>
          <w:color w:val="7F7F7F" w:themeColor="text1" w:themeTint="80"/>
          <w:lang w:val="en-US"/>
        </w:rPr>
      </w:pPr>
    </w:p>
    <w:p w:rsidR="00CF4366" w:rsidRDefault="00CF4366" w:rsidP="00190159">
      <w:pPr>
        <w:spacing w:before="60"/>
        <w:sectPr w:rsidR="00CF4366" w:rsidSect="00F324CD">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9242"/>
      </w:tblGrid>
      <w:tr w:rsidR="00CF4366" w:rsidRPr="00732523"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(Please use this section and the Annex 3 – Proposal Budget and Co-funding, to provide information on the proposal budget)</w:t>
            </w:r>
          </w:p>
          <w:p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Pr="00CB7C44" w:rsidRDefault="00CF4366" w:rsidP="00CF4366"/>
          <w:p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3-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rsidR="006427A1" w:rsidRPr="00CB7C44" w:rsidRDefault="006427A1" w:rsidP="006427A1">
            <w:pPr>
              <w:rPr>
                <w:rFonts w:ascii="Arial" w:hAnsi="Arial" w:cs="Arial"/>
                <w:b/>
              </w:rPr>
            </w:pPr>
          </w:p>
          <w:p w:rsidR="006427A1" w:rsidRPr="00CB7C44" w:rsidRDefault="006427A1" w:rsidP="006427A1">
            <w:pPr>
              <w:spacing w:before="60"/>
              <w:rPr>
                <w:rFonts w:ascii="Arial" w:hAnsi="Arial" w:cs="Arial"/>
                <w:b/>
              </w:rPr>
            </w:pPr>
          </w:p>
        </w:tc>
      </w:tr>
      <w:tr w:rsidR="00CF4366" w:rsidRPr="00732523"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rsidTr="000D667C">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Pr="00CB7C44" w:rsidRDefault="00CF4366" w:rsidP="00CF4366"/>
          <w:p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Annex 3-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rsidR="000D667C" w:rsidRPr="00CB7C44" w:rsidRDefault="000D667C" w:rsidP="000D667C">
            <w:pPr>
              <w:rPr>
                <w:rFonts w:ascii="Arial" w:hAnsi="Arial" w:cs="Arial"/>
                <w:i/>
                <w:color w:val="7F7F7F" w:themeColor="text1" w:themeTint="80"/>
                <w:sz w:val="20"/>
                <w:szCs w:val="20"/>
              </w:rPr>
            </w:pPr>
          </w:p>
          <w:p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rsidR="000D667C" w:rsidRPr="00CB7C44" w:rsidRDefault="000D667C" w:rsidP="000D667C">
            <w:pPr>
              <w:rPr>
                <w:rFonts w:ascii="Arial" w:hAnsi="Arial" w:cs="Arial"/>
                <w:i/>
                <w:color w:val="7F7F7F" w:themeColor="text1" w:themeTint="80"/>
                <w:sz w:val="20"/>
                <w:szCs w:val="20"/>
              </w:rPr>
            </w:pPr>
          </w:p>
          <w:p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Please also refer to the Annex 3-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ensure the information provided in this section and in the Annex 3 is consistent with the information outlined in the Log frame.</w:t>
            </w:r>
          </w:p>
          <w:p w:rsidR="000D667C" w:rsidRPr="00CB7C44" w:rsidRDefault="000D667C" w:rsidP="00CF4366"/>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rFonts w:ascii="Arial" w:hAnsi="Arial" w:cs="Arial"/>
                <w:i/>
                <w:sz w:val="20"/>
                <w:szCs w:val="20"/>
              </w:rPr>
            </w:pPr>
          </w:p>
          <w:p w:rsidR="00CF4366" w:rsidRPr="00CB7C44" w:rsidRDefault="00CF4366" w:rsidP="00CF4366">
            <w:pPr>
              <w:rPr>
                <w:i/>
                <w:sz w:val="16"/>
                <w:szCs w:val="16"/>
              </w:rPr>
            </w:pPr>
          </w:p>
        </w:tc>
      </w:tr>
    </w:tbl>
    <w:p w:rsidR="00CF4366" w:rsidRDefault="00CF4366">
      <w:r>
        <w:br w:type="page"/>
      </w:r>
    </w:p>
    <w:tbl>
      <w:tblPr>
        <w:tblStyle w:val="TableGrid"/>
        <w:tblW w:w="0" w:type="auto"/>
        <w:tblLook w:val="04A0" w:firstRow="1" w:lastRow="0" w:firstColumn="1" w:lastColumn="0" w:noHBand="0" w:noVBand="1"/>
      </w:tblPr>
      <w:tblGrid>
        <w:gridCol w:w="9242"/>
      </w:tblGrid>
      <w:tr w:rsidR="00CF4366"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CF4366" w:rsidRPr="00983B8D" w:rsidRDefault="00CF4366" w:rsidP="009E76D7">
            <w:pPr>
              <w:rPr>
                <w:rFonts w:ascii="Arial" w:hAnsi="Arial" w:cs="Arial"/>
              </w:rPr>
            </w:pPr>
            <w:r>
              <w:rPr>
                <w:rFonts w:ascii="Arial" w:hAnsi="Arial" w:cs="Arial"/>
              </w:rPr>
              <w:lastRenderedPageBreak/>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proposed project</w:t>
            </w:r>
          </w:p>
        </w:tc>
      </w:tr>
      <w:tr w:rsidR="00CF4366"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rsidR="00CF4366" w:rsidRDefault="00CF4366" w:rsidP="00CF4366"/>
          <w:p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Annex 3-</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rsidTr="009B3846">
              <w:tc>
                <w:tcPr>
                  <w:tcW w:w="2781" w:type="dxa"/>
                  <w:shd w:val="clear" w:color="auto" w:fill="C00000"/>
                  <w:vAlign w:val="center"/>
                </w:tcPr>
                <w:p w:rsidR="00CF4366" w:rsidRPr="009B3846" w:rsidRDefault="00CF4366" w:rsidP="009B3846">
                  <w:pPr>
                    <w:rPr>
                      <w:rFonts w:asciiTheme="minorBidi" w:hAnsiTheme="minorBidi"/>
                      <w:b/>
                      <w:sz w:val="20"/>
                      <w:szCs w:val="20"/>
                    </w:rPr>
                  </w:pPr>
                </w:p>
              </w:tc>
              <w:tc>
                <w:tcPr>
                  <w:tcW w:w="1466" w:type="dxa"/>
                  <w:shd w:val="clear" w:color="auto" w:fill="C00000"/>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rsidTr="009B3846">
              <w:tc>
                <w:tcPr>
                  <w:tcW w:w="2781" w:type="dxa"/>
                  <w:vAlign w:val="center"/>
                </w:tcPr>
                <w:p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rsidR="00CF4366" w:rsidRPr="009B3846" w:rsidRDefault="00CF4366" w:rsidP="009B3846">
                  <w:pPr>
                    <w:jc w:val="center"/>
                    <w:rPr>
                      <w:rFonts w:asciiTheme="minorBidi" w:hAnsiTheme="minorBidi"/>
                      <w:b/>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rsidR="00CF4366" w:rsidRPr="009B3846" w:rsidRDefault="00CF4366" w:rsidP="009B3846">
                  <w:pPr>
                    <w:jc w:val="center"/>
                    <w:rPr>
                      <w:rFonts w:asciiTheme="minorBidi" w:hAnsiTheme="minorBidi"/>
                      <w:b/>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vAlign w:val="center"/>
                </w:tcPr>
                <w:p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rsidR="00CF4366" w:rsidRPr="009B3846" w:rsidRDefault="00CF4366" w:rsidP="009B3846">
                  <w:pPr>
                    <w:jc w:val="center"/>
                    <w:rPr>
                      <w:rFonts w:asciiTheme="minorBidi" w:hAnsiTheme="minorBidi"/>
                      <w:sz w:val="20"/>
                      <w:szCs w:val="20"/>
                    </w:rPr>
                  </w:pPr>
                </w:p>
              </w:tc>
              <w:tc>
                <w:tcPr>
                  <w:tcW w:w="1087" w:type="dxa"/>
                  <w:vAlign w:val="center"/>
                </w:tcPr>
                <w:p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rsidTr="009B3846">
              <w:tc>
                <w:tcPr>
                  <w:tcW w:w="2781" w:type="dxa"/>
                  <w:shd w:val="clear" w:color="auto" w:fill="FBD4B4" w:themeFill="accent6" w:themeFillTint="66"/>
                  <w:vAlign w:val="center"/>
                </w:tcPr>
                <w:p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rsidR="00CF4366" w:rsidRPr="009B3846" w:rsidRDefault="00CF4366" w:rsidP="009B3846">
                  <w:pPr>
                    <w:jc w:val="center"/>
                    <w:rPr>
                      <w:rFonts w:asciiTheme="minorBidi" w:hAnsiTheme="minorBidi"/>
                      <w:b/>
                      <w:sz w:val="20"/>
                      <w:szCs w:val="20"/>
                    </w:rPr>
                  </w:pPr>
                </w:p>
              </w:tc>
            </w:tr>
          </w:tbl>
          <w:p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rsidR="00CF4366" w:rsidRDefault="00CF4366" w:rsidP="00CF4366"/>
          <w:p w:rsidR="00CF4366" w:rsidRDefault="00CF4366" w:rsidP="00CF4366"/>
          <w:p w:rsidR="00CF4366" w:rsidRDefault="00CF4366" w:rsidP="00CF4366"/>
          <w:p w:rsidR="00CF4366" w:rsidRDefault="00CF4366" w:rsidP="00CF4366"/>
        </w:tc>
      </w:tr>
    </w:tbl>
    <w:p w:rsidR="00074F46" w:rsidRDefault="00074F46" w:rsidP="00190159">
      <w:pPr>
        <w:spacing w:before="60"/>
      </w:pPr>
    </w:p>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Pr="00074F46" w:rsidRDefault="00074F46" w:rsidP="00074F46"/>
    <w:p w:rsidR="00074F46" w:rsidRDefault="00074F46" w:rsidP="00074F46"/>
    <w:p w:rsidR="00074F46" w:rsidRDefault="00074F46" w:rsidP="00074F46">
      <w:pPr>
        <w:tabs>
          <w:tab w:val="left" w:pos="6852"/>
        </w:tabs>
      </w:pPr>
      <w:r>
        <w:tab/>
      </w:r>
    </w:p>
    <w:p w:rsidR="00074F46" w:rsidRDefault="00074F46" w:rsidP="00074F46"/>
    <w:p w:rsidR="006B24DE" w:rsidRPr="00074F46" w:rsidRDefault="006B24DE" w:rsidP="00074F46">
      <w:pPr>
        <w:sectPr w:rsidR="006B24DE" w:rsidRPr="00074F46" w:rsidSect="00CF4366">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242"/>
      </w:tblGrid>
      <w:tr w:rsidR="00841148" w:rsidTr="00841148">
        <w:tc>
          <w:tcPr>
            <w:tcW w:w="9242" w:type="dxa"/>
            <w:shd w:val="clear" w:color="auto" w:fill="C2D69B" w:themeFill="accent3" w:themeFillTint="99"/>
          </w:tcPr>
          <w:p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7F603C">
              <w:rPr>
                <w:rFonts w:ascii="Arial" w:hAnsi="Arial" w:cs="Arial"/>
                <w:b/>
              </w:rPr>
              <w:t>Transition/</w:t>
            </w:r>
            <w:r w:rsidR="00841148" w:rsidRPr="00841148">
              <w:rPr>
                <w:rFonts w:ascii="Arial" w:hAnsi="Arial" w:cs="Arial"/>
                <w:b/>
              </w:rPr>
              <w:t>Scale-up</w:t>
            </w:r>
          </w:p>
          <w:p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afterwards used at scale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This includes (but does not limit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 xml:space="preserve">ensuring the ethical responsibility is upheld to keep the patients on essential treatment and/or continue essential services (including equipment maintenance contracts, consumables, contracts of qualified staff etc.) to sustain the achievements of the </w:t>
            </w:r>
            <w:r w:rsidR="00CE3F04" w:rsidRPr="00CE3F04">
              <w:rPr>
                <w:rFonts w:ascii="Arial" w:hAnsi="Arial" w:cs="Arial"/>
                <w:sz w:val="20"/>
                <w:szCs w:val="20"/>
              </w:rPr>
              <w:t>Unitaid</w:t>
            </w:r>
            <w:r w:rsidR="00E906EA" w:rsidRPr="00E906EA">
              <w:rPr>
                <w:rFonts w:ascii="Arial" w:hAnsi="Arial" w:cs="Arial"/>
                <w:sz w:val="20"/>
                <w:szCs w:val="20"/>
              </w:rPr>
              <w:t xml:space="preserve"> funded project after the </w:t>
            </w:r>
            <w:r w:rsidR="00CE3F04" w:rsidRPr="00CE3F04">
              <w:rPr>
                <w:rFonts w:ascii="Arial" w:hAnsi="Arial" w:cs="Arial"/>
                <w:sz w:val="20"/>
                <w:szCs w:val="20"/>
              </w:rPr>
              <w:t>Unitaid</w:t>
            </w:r>
            <w:r w:rsidR="00E906EA" w:rsidRPr="00E906EA">
              <w:rPr>
                <w:rFonts w:ascii="Arial" w:hAnsi="Arial" w:cs="Arial"/>
                <w:sz w:val="20"/>
                <w:szCs w:val="20"/>
              </w:rPr>
              <w:t xml:space="preserve"> financial support for the project ends</w:t>
            </w:r>
            <w:r w:rsidR="00E906EA">
              <w:rPr>
                <w:rFonts w:ascii="Arial" w:hAnsi="Arial" w:cs="Arial"/>
                <w:sz w:val="20"/>
                <w:szCs w:val="20"/>
              </w:rPr>
              <w:t xml:space="preserve">. </w:t>
            </w:r>
          </w:p>
        </w:tc>
      </w:tr>
      <w:tr w:rsidR="0009660D" w:rsidTr="00A741BD">
        <w:trPr>
          <w:trHeight w:val="4082"/>
        </w:trPr>
        <w:tc>
          <w:tcPr>
            <w:tcW w:w="9242" w:type="dxa"/>
          </w:tcPr>
          <w:p w:rsidR="0009660D" w:rsidRPr="00F57B8C" w:rsidRDefault="00A741BD" w:rsidP="00E76DF7">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 xml:space="preserve">How do you foresee the </w:t>
            </w:r>
            <w:r w:rsidR="009E76D7" w:rsidRPr="00F57B8C">
              <w:rPr>
                <w:rFonts w:ascii="Arial" w:hAnsi="Arial" w:cs="Arial"/>
                <w:color w:val="7F7F7F" w:themeColor="text1" w:themeTint="80"/>
                <w:sz w:val="20"/>
                <w:szCs w:val="20"/>
              </w:rPr>
              <w:t xml:space="preserve">transition and </w:t>
            </w:r>
            <w:r w:rsidRPr="00F57B8C">
              <w:rPr>
                <w:rFonts w:ascii="Arial" w:hAnsi="Arial" w:cs="Arial"/>
                <w:color w:val="7F7F7F" w:themeColor="text1" w:themeTint="80"/>
                <w:sz w:val="20"/>
                <w:szCs w:val="20"/>
              </w:rPr>
              <w:t>scale-up of this project?</w:t>
            </w:r>
          </w:p>
          <w:p w:rsidR="00897336" w:rsidRPr="00F57B8C" w:rsidRDefault="00897336" w:rsidP="00E76DF7">
            <w:pPr>
              <w:spacing w:before="60"/>
              <w:rPr>
                <w:rFonts w:ascii="Arial" w:hAnsi="Arial" w:cs="Arial"/>
                <w:color w:val="7F7F7F" w:themeColor="text1" w:themeTint="80"/>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Default="00897336" w:rsidP="00E76DF7">
            <w:pPr>
              <w:spacing w:before="60"/>
              <w:rPr>
                <w:rFonts w:ascii="Arial" w:hAnsi="Arial" w:cs="Arial"/>
                <w:sz w:val="20"/>
                <w:szCs w:val="20"/>
              </w:rPr>
            </w:pPr>
          </w:p>
          <w:p w:rsidR="00897336" w:rsidRPr="0009660D" w:rsidRDefault="00897336" w:rsidP="00E76DF7">
            <w:pPr>
              <w:spacing w:before="60"/>
              <w:rPr>
                <w:rFonts w:ascii="Arial" w:hAnsi="Arial" w:cs="Arial"/>
                <w:sz w:val="20"/>
                <w:szCs w:val="20"/>
              </w:rPr>
            </w:pPr>
          </w:p>
        </w:tc>
      </w:tr>
      <w:tr w:rsidR="0009660D" w:rsidTr="00A741BD">
        <w:trPr>
          <w:trHeight w:val="4082"/>
        </w:trPr>
        <w:tc>
          <w:tcPr>
            <w:tcW w:w="9242" w:type="dxa"/>
          </w:tcPr>
          <w:p w:rsidR="0009660D" w:rsidRPr="00F57B8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t>Describe the potential funders and key stakeholders (governments, civil society, etc.) you have identified to scale-up the project,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p>
          <w:p w:rsidR="00897336" w:rsidRPr="00F57B8C" w:rsidRDefault="00897336" w:rsidP="00897336">
            <w:pPr>
              <w:spacing w:before="60"/>
              <w:rPr>
                <w:rFonts w:ascii="Arial" w:hAnsi="Arial"/>
                <w:color w:val="7F7F7F" w:themeColor="text1" w:themeTint="80"/>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Default="00897336" w:rsidP="00897336">
            <w:pPr>
              <w:spacing w:before="60"/>
              <w:rPr>
                <w:rFonts w:ascii="Arial" w:hAnsi="Arial"/>
                <w:sz w:val="20"/>
                <w:szCs w:val="20"/>
              </w:rPr>
            </w:pPr>
          </w:p>
          <w:p w:rsidR="00897336" w:rsidRPr="00897336" w:rsidRDefault="00897336" w:rsidP="00897336">
            <w:pPr>
              <w:spacing w:before="60"/>
              <w:rPr>
                <w:rFonts w:ascii="Arial" w:hAnsi="Arial"/>
                <w:sz w:val="20"/>
                <w:szCs w:val="20"/>
              </w:rPr>
            </w:pPr>
          </w:p>
        </w:tc>
      </w:tr>
      <w:tr w:rsidR="0009660D" w:rsidTr="00A741BD">
        <w:trPr>
          <w:trHeight w:val="4082"/>
        </w:trPr>
        <w:tc>
          <w:tcPr>
            <w:tcW w:w="9242" w:type="dxa"/>
          </w:tcPr>
          <w:p w:rsidR="00A741BD" w:rsidRPr="00F57B8C" w:rsidRDefault="0009660D" w:rsidP="0009660D">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lastRenderedPageBreak/>
              <w:t>Describe the type of coordination that will</w:t>
            </w:r>
            <w:r w:rsidR="00B8354D" w:rsidRPr="00F57B8C">
              <w:rPr>
                <w:rFonts w:ascii="Arial" w:hAnsi="Arial" w:cs="Arial"/>
                <w:color w:val="7F7F7F" w:themeColor="text1" w:themeTint="80"/>
                <w:sz w:val="20"/>
                <w:szCs w:val="20"/>
              </w:rPr>
              <w:t xml:space="preserve"> be</w:t>
            </w:r>
            <w:r w:rsidRPr="00F57B8C">
              <w:rPr>
                <w:rFonts w:ascii="Arial" w:hAnsi="Arial" w:cs="Arial"/>
                <w:color w:val="7F7F7F" w:themeColor="text1" w:themeTint="80"/>
                <w:sz w:val="20"/>
                <w:szCs w:val="20"/>
              </w:rPr>
              <w:t xml:space="preserve"> needed</w:t>
            </w:r>
            <w:r w:rsidR="00E906EA">
              <w:rPr>
                <w:rFonts w:ascii="Arial" w:hAnsi="Arial" w:cs="Arial"/>
                <w:color w:val="7F7F7F" w:themeColor="text1" w:themeTint="80"/>
                <w:sz w:val="20"/>
                <w:szCs w:val="20"/>
              </w:rPr>
              <w:t xml:space="preserve"> and when,</w:t>
            </w:r>
            <w:r w:rsidRPr="00F57B8C">
              <w:rPr>
                <w:rFonts w:ascii="Arial" w:hAnsi="Arial" w:cs="Arial"/>
                <w:color w:val="7F7F7F" w:themeColor="text1" w:themeTint="80"/>
                <w:sz w:val="20"/>
                <w:szCs w:val="20"/>
              </w:rPr>
              <w:t xml:space="preserve"> as well as the discussions already initiated</w:t>
            </w:r>
            <w:r w:rsidR="00A741BD" w:rsidRPr="00F57B8C">
              <w:rPr>
                <w:rFonts w:ascii="Arial" w:hAnsi="Arial" w:cs="Arial"/>
                <w:color w:val="7F7F7F" w:themeColor="text1" w:themeTint="80"/>
                <w:sz w:val="20"/>
                <w:szCs w:val="20"/>
              </w:rPr>
              <w:t>.</w:t>
            </w:r>
          </w:p>
          <w:p w:rsidR="0009660D" w:rsidRPr="00F57B8C" w:rsidRDefault="00A741BD" w:rsidP="00AC7A24">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rsidR="00897336" w:rsidRPr="00F57B8C" w:rsidRDefault="00897336" w:rsidP="0009660D">
            <w:pPr>
              <w:spacing w:before="60"/>
              <w:rPr>
                <w:rFonts w:ascii="Arial" w:hAnsi="Arial" w:cs="Arial"/>
                <w:color w:val="7F7F7F" w:themeColor="text1" w:themeTint="80"/>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Default="00897336" w:rsidP="0009660D">
            <w:pPr>
              <w:spacing w:before="60"/>
              <w:rPr>
                <w:rFonts w:ascii="Arial" w:hAnsi="Arial" w:cs="Arial"/>
                <w:sz w:val="20"/>
                <w:szCs w:val="20"/>
              </w:rPr>
            </w:pPr>
          </w:p>
          <w:p w:rsidR="00897336" w:rsidRPr="0009660D" w:rsidRDefault="00897336" w:rsidP="0009660D">
            <w:pPr>
              <w:spacing w:before="60"/>
              <w:rPr>
                <w:rFonts w:ascii="Arial" w:hAnsi="Arial" w:cs="Arial"/>
                <w:sz w:val="20"/>
                <w:szCs w:val="20"/>
              </w:rPr>
            </w:pPr>
          </w:p>
        </w:tc>
      </w:tr>
    </w:tbl>
    <w:p w:rsidR="006949B5" w:rsidRDefault="006949B5" w:rsidP="00190159">
      <w:pPr>
        <w:spacing w:before="60"/>
        <w:sectPr w:rsidR="006949B5" w:rsidSect="006B24DE">
          <w:headerReference w:type="default" r:id="rId15"/>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rsidTr="00E51295">
        <w:tc>
          <w:tcPr>
            <w:tcW w:w="9957" w:type="dxa"/>
            <w:gridSpan w:val="3"/>
            <w:tcBorders>
              <w:top w:val="single" w:sz="4" w:space="0" w:color="BFBFBF" w:themeColor="background1" w:themeShade="BF"/>
              <w:bottom w:val="nil"/>
            </w:tcBorders>
            <w:shd w:val="clear" w:color="auto" w:fill="D9D9D9" w:themeFill="background1" w:themeFillShade="D9"/>
          </w:tcPr>
          <w:p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proposed project and the strategies your organization will use to mitigate the risks.</w:t>
            </w:r>
          </w:p>
          <w:p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proposed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 risks</w:t>
            </w:r>
          </w:p>
          <w:p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D06C62" w:rsidRDefault="00126B6F" w:rsidP="00E51295">
            <w:pPr>
              <w:spacing w:before="60"/>
              <w:rPr>
                <w:rFonts w:ascii="Arial" w:hAnsi="Arial" w:cs="Arial"/>
                <w:i/>
                <w:sz w:val="20"/>
                <w:szCs w:val="20"/>
                <w:lang w:val="en-US"/>
              </w:rPr>
            </w:pPr>
            <w:proofErr w:type="gramStart"/>
            <w:r w:rsidRPr="00D06C62">
              <w:rPr>
                <w:rFonts w:ascii="Arial" w:hAnsi="Arial" w:cs="Arial"/>
                <w:i/>
                <w:color w:val="7F7F7F" w:themeColor="text1" w:themeTint="80"/>
                <w:sz w:val="20"/>
                <w:szCs w:val="20"/>
                <w:lang w:val="en-US"/>
              </w:rPr>
              <w:t>e.g</w:t>
            </w:r>
            <w:proofErr w:type="gramEnd"/>
            <w:r w:rsidRPr="00D06C62">
              <w:rPr>
                <w:rFonts w:ascii="Arial" w:hAnsi="Arial" w:cs="Arial"/>
                <w:i/>
                <w:color w:val="7F7F7F" w:themeColor="text1" w:themeTint="80"/>
                <w:sz w:val="20"/>
                <w:szCs w:val="20"/>
                <w:lang w:val="en-US"/>
              </w:rPr>
              <w:t>.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r w:rsidR="006949B5" w:rsidRPr="006949B5"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rsidR="006949B5" w:rsidRPr="006949B5" w:rsidRDefault="006949B5" w:rsidP="00E51295">
            <w:pPr>
              <w:spacing w:before="60"/>
              <w:rPr>
                <w:rFonts w:ascii="Arial" w:hAnsi="Arial" w:cs="Arial"/>
                <w:iCs/>
                <w:sz w:val="20"/>
                <w:szCs w:val="20"/>
                <w:lang w:val="en-US"/>
              </w:rPr>
            </w:pPr>
          </w:p>
        </w:tc>
      </w:tr>
    </w:tbl>
    <w:p w:rsidR="006949B5" w:rsidRDefault="006949B5" w:rsidP="00190159">
      <w:pPr>
        <w:spacing w:before="60"/>
        <w:sectPr w:rsidR="006949B5" w:rsidSect="006B24DE">
          <w:headerReference w:type="default" r:id="rId16"/>
          <w:pgSz w:w="11906" w:h="16838"/>
          <w:pgMar w:top="1440" w:right="1440" w:bottom="1440" w:left="1440" w:header="709" w:footer="709" w:gutter="0"/>
          <w:cols w:space="708"/>
          <w:docGrid w:linePitch="360"/>
        </w:sectPr>
      </w:pPr>
    </w:p>
    <w:p w:rsidR="006949B5" w:rsidRDefault="006949B5" w:rsidP="006949B5">
      <w:pPr>
        <w:spacing w:after="120"/>
        <w:ind w:firstLine="284"/>
        <w:jc w:val="both"/>
        <w:textAlignment w:val="baseline"/>
        <w:rPr>
          <w:lang w:val="en-US"/>
        </w:rPr>
      </w:pPr>
      <w:r>
        <w:rPr>
          <w:rFonts w:ascii="Arial" w:hAnsi="Arial"/>
          <w:lang w:val="en-US"/>
        </w:rPr>
        <w:lastRenderedPageBreak/>
        <w:t>Annex 6: Declaration of relevant interests</w:t>
      </w:r>
      <w:r w:rsidR="00A807A2">
        <w:rPr>
          <w:rFonts w:ascii="Arial" w:hAnsi="Arial"/>
          <w:lang w:val="en-US"/>
        </w:rPr>
        <w:t xml:space="preserve"> </w:t>
      </w:r>
      <w:r w:rsidR="00A807A2" w:rsidRPr="00B75C24">
        <w:rPr>
          <w:rFonts w:ascii="Arial" w:hAnsi="Arial"/>
          <w:lang w:val="en-US"/>
        </w:rPr>
        <w:t>[no template]</w:t>
      </w:r>
    </w:p>
    <w:p w:rsidR="006949B5"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Please confirm that the applicable policies and practices within your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would enable the identification and management of relevant interests which may have an impact on the integrity of any decision by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to provide funding for the proposal, the development of a grant agreement for the proposal, or the implementation of the project once the grant agreement has been signed.</w:t>
      </w:r>
    </w:p>
    <w:p w:rsidR="006949B5" w:rsidRDefault="006949B5" w:rsidP="006949B5">
      <w:pPr>
        <w:spacing w:after="120"/>
        <w:jc w:val="both"/>
        <w:textAlignment w:val="baseline"/>
        <w:rPr>
          <w:rFonts w:ascii="Arial" w:hAnsi="Arial"/>
          <w:i/>
          <w:color w:val="7F7F7F" w:themeColor="text1" w:themeTint="80"/>
          <w:lang w:val="en-US"/>
        </w:rPr>
      </w:pPr>
    </w:p>
    <w:p w:rsidR="006949B5"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Please declare and provide full details of any relevant interest identified in accordance with the policies a</w:t>
      </w:r>
      <w:r>
        <w:rPr>
          <w:rFonts w:ascii="Arial" w:hAnsi="Arial"/>
          <w:i/>
          <w:color w:val="7F7F7F" w:themeColor="text1" w:themeTint="80"/>
          <w:lang w:val="en-US"/>
        </w:rPr>
        <w:t>nd practices referred to above.</w:t>
      </w:r>
    </w:p>
    <w:p w:rsidR="006949B5" w:rsidRPr="00736F76" w:rsidRDefault="006949B5" w:rsidP="006949B5">
      <w:pPr>
        <w:spacing w:after="120"/>
        <w:jc w:val="both"/>
        <w:textAlignment w:val="baseline"/>
        <w:rPr>
          <w:rFonts w:ascii="Arial" w:hAnsi="Arial"/>
          <w:i/>
          <w:color w:val="7F7F7F" w:themeColor="text1" w:themeTint="80"/>
          <w:lang w:val="en-US"/>
        </w:rPr>
      </w:pPr>
    </w:p>
    <w:p w:rsidR="006949B5" w:rsidRPr="00736F76"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A relevant interest means any direct or indirect financial, personal or professional interest that may affect or be reasonably perceived to affect the independence of a covered person or may or may be perceived as benefitting the interests of immediate family members of the covered person. </w:t>
      </w:r>
    </w:p>
    <w:p w:rsidR="006949B5" w:rsidRDefault="006949B5" w:rsidP="006949B5">
      <w:pPr>
        <w:spacing w:after="120"/>
        <w:jc w:val="both"/>
        <w:textAlignment w:val="baseline"/>
        <w:rPr>
          <w:rFonts w:ascii="Arial" w:hAnsi="Arial"/>
          <w:i/>
          <w:color w:val="7F7F7F" w:themeColor="text1" w:themeTint="80"/>
          <w:lang w:val="en-US"/>
        </w:rPr>
      </w:pPr>
    </w:p>
    <w:p w:rsidR="006949B5" w:rsidRPr="00736F76"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For these purposes please consider relevant interests with respect to all directors, officers and members of the governance organs of the Lead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and any Consortium Members, together with any employees involved in the submission of the proposal or who will be involved with the development of a grant agreement or implementation of the project. </w:t>
      </w:r>
    </w:p>
    <w:p w:rsidR="006949B5" w:rsidRPr="00736F76" w:rsidRDefault="006949B5" w:rsidP="006949B5">
      <w:pPr>
        <w:spacing w:after="120"/>
        <w:jc w:val="both"/>
        <w:textAlignment w:val="baseline"/>
        <w:rPr>
          <w:rFonts w:ascii="Arial" w:hAnsi="Arial"/>
          <w:i/>
          <w:color w:val="7F7F7F" w:themeColor="text1" w:themeTint="80"/>
          <w:lang w:val="en-US"/>
        </w:rPr>
      </w:pPr>
    </w:p>
    <w:p w:rsidR="006949B5" w:rsidRPr="00C82F2D" w:rsidRDefault="006949B5" w:rsidP="006949B5">
      <w:pPr>
        <w:spacing w:after="120"/>
        <w:jc w:val="both"/>
        <w:textAlignment w:val="baseline"/>
        <w:rPr>
          <w:rFonts w:ascii="Arial" w:hAnsi="Arial"/>
          <w:i/>
          <w:color w:val="7F7F7F" w:themeColor="text1" w:themeTint="80"/>
          <w:lang w:val="en-US"/>
        </w:rPr>
      </w:pPr>
      <w:r w:rsidRPr="00736F76">
        <w:rPr>
          <w:rFonts w:ascii="Arial" w:hAnsi="Arial"/>
          <w:i/>
          <w:color w:val="7F7F7F" w:themeColor="text1" w:themeTint="80"/>
          <w:lang w:val="en-US"/>
        </w:rPr>
        <w:t xml:space="preserve">The Lead </w:t>
      </w:r>
      <w:r w:rsidR="00C74C09" w:rsidRPr="00736F76">
        <w:rPr>
          <w:rFonts w:ascii="Arial" w:hAnsi="Arial"/>
          <w:i/>
          <w:color w:val="7F7F7F" w:themeColor="text1" w:themeTint="80"/>
          <w:lang w:val="en-US"/>
        </w:rPr>
        <w:t>Organization</w:t>
      </w:r>
      <w:r w:rsidRPr="00736F76">
        <w:rPr>
          <w:rFonts w:ascii="Arial" w:hAnsi="Arial"/>
          <w:i/>
          <w:color w:val="7F7F7F" w:themeColor="text1" w:themeTint="80"/>
          <w:lang w:val="en-US"/>
        </w:rPr>
        <w:t xml:space="preserve"> will be expected to update this information in the event that any relevant interest arises during the development of the grant agreement with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(should </w:t>
      </w:r>
      <w:r w:rsidR="00CE3F04" w:rsidRPr="00CE3F04">
        <w:rPr>
          <w:rFonts w:ascii="Arial" w:hAnsi="Arial"/>
          <w:i/>
          <w:color w:val="7F7F7F" w:themeColor="text1" w:themeTint="80"/>
          <w:lang w:val="en-US"/>
        </w:rPr>
        <w:t>Unitaid</w:t>
      </w:r>
      <w:r w:rsidRPr="00736F76">
        <w:rPr>
          <w:rFonts w:ascii="Arial" w:hAnsi="Arial"/>
          <w:i/>
          <w:color w:val="7F7F7F" w:themeColor="text1" w:themeTint="80"/>
          <w:lang w:val="en-US"/>
        </w:rPr>
        <w:t xml:space="preserve"> approve development of a Grant Agreement for the proposal) or later during the implementation of the project.   </w:t>
      </w:r>
      <w:r>
        <w:rPr>
          <w:rFonts w:ascii="Arial" w:hAnsi="Arial"/>
          <w:i/>
          <w:color w:val="7F7F7F" w:themeColor="text1" w:themeTint="80"/>
          <w:lang w:val="en-US"/>
        </w:rPr>
        <w:t xml:space="preserve"> </w:t>
      </w:r>
    </w:p>
    <w:p w:rsidR="006949B5" w:rsidRDefault="006949B5" w:rsidP="006949B5">
      <w:pPr>
        <w:spacing w:after="120"/>
        <w:jc w:val="both"/>
        <w:textAlignment w:val="baseline"/>
        <w:rPr>
          <w:rFonts w:ascii="Arial" w:hAnsi="Arial"/>
          <w:lang w:val="en-US"/>
        </w:rPr>
      </w:pPr>
    </w:p>
    <w:p w:rsidR="006949B5" w:rsidRPr="00B75C24" w:rsidRDefault="006949B5" w:rsidP="006949B5">
      <w:pPr>
        <w:spacing w:after="120"/>
        <w:ind w:left="284"/>
        <w:jc w:val="both"/>
        <w:textAlignment w:val="baseline"/>
        <w:rPr>
          <w:rFonts w:ascii="Arial" w:hAnsi="Arial"/>
          <w:lang w:val="en-US"/>
        </w:rPr>
      </w:pPr>
      <w:r w:rsidRPr="00B75C24">
        <w:rPr>
          <w:rFonts w:ascii="Arial" w:hAnsi="Arial"/>
          <w:lang w:val="en-US"/>
        </w:rPr>
        <w:t>Annex 7: Applicable ethics, anti-discrimination and environmental policies [no template]</w:t>
      </w:r>
    </w:p>
    <w:p w:rsidR="006949B5" w:rsidRPr="00692405" w:rsidRDefault="006949B5" w:rsidP="006949B5">
      <w:pPr>
        <w:spacing w:after="120"/>
        <w:jc w:val="both"/>
        <w:textAlignment w:val="baseline"/>
        <w:rPr>
          <w:rFonts w:ascii="Arial" w:hAnsi="Arial"/>
          <w:i/>
          <w:color w:val="7F7F7F" w:themeColor="text1" w:themeTint="80"/>
          <w:lang w:val="en-US"/>
        </w:rPr>
      </w:pPr>
      <w:r w:rsidRPr="00692405">
        <w:rPr>
          <w:rFonts w:ascii="Arial" w:hAnsi="Arial"/>
          <w:i/>
          <w:color w:val="7F7F7F" w:themeColor="text1" w:themeTint="80"/>
          <w:lang w:val="en-US"/>
        </w:rPr>
        <w:t>Please confirm that</w:t>
      </w:r>
      <w:r w:rsidRPr="00692405">
        <w:rPr>
          <w:rFonts w:ascii="Arial" w:hAnsi="Arial"/>
          <w:i/>
          <w:color w:val="7F7F7F" w:themeColor="text1" w:themeTint="80"/>
        </w:rPr>
        <w:t xml:space="preserve"> your</w:t>
      </w:r>
      <w:r>
        <w:rPr>
          <w:i/>
          <w:color w:val="7F7F7F" w:themeColor="text1" w:themeTint="80"/>
        </w:rPr>
        <w:t xml:space="preserve"> </w:t>
      </w:r>
      <w:r w:rsidRPr="00692405">
        <w:rPr>
          <w:rFonts w:ascii="Arial" w:hAnsi="Arial"/>
          <w:i/>
          <w:color w:val="7F7F7F" w:themeColor="text1" w:themeTint="80"/>
          <w:lang w:val="en-US"/>
        </w:rPr>
        <w:t xml:space="preserve">institution/entity will not discriminate and will take "affirmative action" measures to ensure against discrimination in employment, recruitment, </w:t>
      </w:r>
      <w:r w:rsidR="00C74C09" w:rsidRPr="00692405">
        <w:rPr>
          <w:rFonts w:ascii="Arial" w:hAnsi="Arial"/>
          <w:i/>
          <w:color w:val="7F7F7F" w:themeColor="text1" w:themeTint="80"/>
          <w:lang w:val="en-US"/>
        </w:rPr>
        <w:t>and advertisements</w:t>
      </w:r>
      <w:r w:rsidRPr="00692405">
        <w:rPr>
          <w:rFonts w:ascii="Arial" w:hAnsi="Arial"/>
          <w:i/>
          <w:color w:val="7F7F7F" w:themeColor="text1" w:themeTint="80"/>
          <w:lang w:val="en-US"/>
        </w:rPr>
        <w:t xml:space="preserve"> for employment, compensation, termination, upgrading, promotions, and other conditions of employment against any employee or job applicant on the bases of race, creed, color, national origin, or sex.</w:t>
      </w:r>
    </w:p>
    <w:p w:rsidR="006949B5" w:rsidRDefault="006949B5" w:rsidP="006949B5">
      <w:pPr>
        <w:spacing w:after="120"/>
        <w:ind w:left="284"/>
        <w:jc w:val="both"/>
        <w:textAlignment w:val="baseline"/>
        <w:rPr>
          <w:rFonts w:ascii="Arial" w:hAnsi="Arial"/>
          <w:lang w:val="en-US"/>
        </w:rPr>
      </w:pPr>
    </w:p>
    <w:p w:rsidR="006949B5" w:rsidRPr="003E36AB" w:rsidRDefault="006949B5" w:rsidP="006949B5">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Please indicate whether your</w:t>
      </w:r>
      <w:r w:rsidRPr="00216BBE">
        <w:rPr>
          <w:rFonts w:ascii="Arial" w:hAnsi="Arial"/>
          <w:i/>
          <w:color w:val="7F7F7F" w:themeColor="text1" w:themeTint="80"/>
          <w:lang w:val="en-US"/>
        </w:rPr>
        <w:t xml:space="preserve"> </w:t>
      </w:r>
      <w:r w:rsidRPr="003E36AB">
        <w:rPr>
          <w:rFonts w:ascii="Arial" w:hAnsi="Arial"/>
          <w:i/>
          <w:color w:val="7F7F7F" w:themeColor="text1" w:themeTint="80"/>
          <w:lang w:val="en-US"/>
        </w:rPr>
        <w:t>institution/entity</w:t>
      </w:r>
      <w:r>
        <w:rPr>
          <w:rFonts w:ascii="Arial" w:hAnsi="Arial"/>
          <w:i/>
          <w:color w:val="7F7F7F" w:themeColor="text1" w:themeTint="80"/>
          <w:lang w:val="en-US"/>
        </w:rPr>
        <w:t xml:space="preserve"> has ethics and environmental policies.</w:t>
      </w:r>
    </w:p>
    <w:p w:rsidR="006949B5" w:rsidRDefault="006949B5"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4E5CF1" w:rsidRDefault="004E5CF1" w:rsidP="006949B5">
      <w:pPr>
        <w:spacing w:after="120"/>
        <w:jc w:val="both"/>
        <w:textAlignment w:val="baseline"/>
        <w:rPr>
          <w:rFonts w:ascii="Arial" w:hAnsi="Arial"/>
          <w:lang w:val="en-US"/>
        </w:rPr>
      </w:pPr>
    </w:p>
    <w:p w:rsidR="006949B5" w:rsidRPr="00CB7C44" w:rsidRDefault="006949B5" w:rsidP="006949B5">
      <w:pPr>
        <w:spacing w:after="120"/>
        <w:ind w:left="284"/>
        <w:jc w:val="both"/>
        <w:textAlignment w:val="baseline"/>
        <w:rPr>
          <w:rFonts w:ascii="Arial" w:hAnsi="Arial"/>
        </w:rPr>
      </w:pPr>
      <w:r w:rsidRPr="00CB7C44">
        <w:rPr>
          <w:rFonts w:ascii="Arial" w:hAnsi="Arial"/>
          <w:lang w:val="en-US"/>
        </w:rPr>
        <w:lastRenderedPageBreak/>
        <w:t>Annex 8: Declaration regardin</w:t>
      </w:r>
      <w:r w:rsidR="00947648" w:rsidRPr="00CB7C44">
        <w:rPr>
          <w:rFonts w:ascii="Arial" w:hAnsi="Arial"/>
          <w:lang w:val="en-US"/>
        </w:rPr>
        <w:t>g tobacco and arms industry</w:t>
      </w:r>
    </w:p>
    <w:p w:rsidR="00947648" w:rsidRPr="00CB7C44" w:rsidRDefault="00947648" w:rsidP="00673B5D">
      <w:pPr>
        <w:spacing w:before="60"/>
        <w:rPr>
          <w:rFonts w:asciiTheme="minorBidi" w:hAnsiTheme="minorBidi"/>
        </w:rPr>
      </w:pPr>
    </w:p>
    <w:p w:rsidR="004E5CF1" w:rsidRPr="00CB7C44" w:rsidRDefault="004E5CF1" w:rsidP="00673B5D">
      <w:pPr>
        <w:spacing w:before="60"/>
        <w:rPr>
          <w:rFonts w:asciiTheme="minorBidi" w:hAnsiTheme="minorBidi"/>
        </w:rPr>
      </w:pPr>
      <w:r w:rsidRPr="00CB7C44">
        <w:rPr>
          <w:rFonts w:asciiTheme="minorBidi" w:hAnsiTheme="minorBidi"/>
        </w:rPr>
        <w:t>Pursuant the WHO Framework of Engag</w:t>
      </w:r>
      <w:r w:rsidR="00673B5D" w:rsidRPr="00CB7C44">
        <w:rPr>
          <w:rFonts w:asciiTheme="minorBidi" w:hAnsiTheme="minorBidi"/>
        </w:rPr>
        <w:t>ement with Non-State Actors, Unitaid</w:t>
      </w:r>
      <w:r w:rsidRPr="00CB7C44">
        <w:rPr>
          <w:rFonts w:asciiTheme="minorBidi" w:hAnsiTheme="minorBidi"/>
        </w:rPr>
        <w:t xml:space="preserve"> does not engage with the tobacco industry or non-State actors</w:t>
      </w:r>
      <w:r w:rsidR="00183F30" w:rsidRPr="00CB7C44">
        <w:rPr>
          <w:rStyle w:val="FootnoteReference"/>
          <w:rFonts w:asciiTheme="minorBidi" w:hAnsiTheme="minorBidi"/>
        </w:rPr>
        <w:footnoteReference w:id="1"/>
      </w:r>
      <w:r w:rsidRPr="00CB7C44">
        <w:rPr>
          <w:rFonts w:asciiTheme="minorBidi" w:hAnsiTheme="minorBidi"/>
        </w:rPr>
        <w:t xml:space="preserve"> that work to further the intere</w:t>
      </w:r>
      <w:r w:rsidR="00673B5D" w:rsidRPr="00CB7C44">
        <w:rPr>
          <w:rFonts w:asciiTheme="minorBidi" w:hAnsiTheme="minorBidi"/>
        </w:rPr>
        <w:t>sts of the tobacco industry. In accordance with this Framework Unitaid</w:t>
      </w:r>
      <w:r w:rsidRPr="00CB7C44">
        <w:rPr>
          <w:rFonts w:asciiTheme="minorBidi" w:hAnsiTheme="minorBidi"/>
        </w:rPr>
        <w:t xml:space="preserve"> also does no</w:t>
      </w:r>
      <w:r w:rsidR="00673B5D" w:rsidRPr="00CB7C44">
        <w:rPr>
          <w:rFonts w:asciiTheme="minorBidi" w:hAnsiTheme="minorBidi"/>
        </w:rPr>
        <w:t>t engage with the arms industry</w:t>
      </w:r>
      <w:r w:rsidRPr="00CB7C44">
        <w:rPr>
          <w:rFonts w:asciiTheme="minorBidi" w:hAnsiTheme="minorBidi"/>
        </w:rPr>
        <w:t>.</w:t>
      </w:r>
    </w:p>
    <w:p w:rsidR="004E5CF1" w:rsidRPr="00CB7C44" w:rsidRDefault="004E5CF1" w:rsidP="004E5CF1">
      <w:pPr>
        <w:spacing w:before="60"/>
        <w:rPr>
          <w:rFonts w:asciiTheme="minorBidi" w:hAnsiTheme="minorBidi"/>
        </w:rPr>
      </w:pPr>
      <w:r w:rsidRPr="00CB7C44">
        <w:rPr>
          <w:rFonts w:asciiTheme="minorBidi" w:hAnsiTheme="minorBidi"/>
        </w:rPr>
        <w:t>For the purposes of this statement:</w:t>
      </w:r>
    </w:p>
    <w:p w:rsidR="004E5CF1" w:rsidRPr="00CB7C44" w:rsidRDefault="004E5CF1" w:rsidP="004E5CF1">
      <w:pPr>
        <w:spacing w:before="60"/>
        <w:rPr>
          <w:rFonts w:asciiTheme="minorBidi" w:hAnsiTheme="minorBidi"/>
        </w:rPr>
      </w:pPr>
      <w:r w:rsidRPr="00CB7C44">
        <w:rPr>
          <w:rFonts w:asciiTheme="minorBidi" w:hAnsiTheme="minorBidi"/>
        </w:rPr>
        <w:t xml:space="preserve">- </w:t>
      </w:r>
      <w:proofErr w:type="gramStart"/>
      <w:r w:rsidRPr="00CB7C44">
        <w:rPr>
          <w:rFonts w:asciiTheme="minorBidi" w:hAnsiTheme="minorBidi"/>
        </w:rPr>
        <w:t>tobacco</w:t>
      </w:r>
      <w:proofErr w:type="gramEnd"/>
      <w:r w:rsidRPr="00CB7C44">
        <w:rPr>
          <w:rFonts w:asciiTheme="minorBidi" w:hAnsiTheme="minorBidi"/>
        </w:rPr>
        <w:t xml:space="preserve"> industry means any entity involved in the manufacture, sale or distribution of tobacco and related products, and any affiliate of such entity; and</w:t>
      </w:r>
    </w:p>
    <w:p w:rsidR="004E5CF1" w:rsidRPr="00CB7C44" w:rsidRDefault="004E5CF1" w:rsidP="004E5CF1">
      <w:pPr>
        <w:spacing w:before="60"/>
        <w:rPr>
          <w:rFonts w:asciiTheme="minorBidi" w:hAnsiTheme="minorBidi"/>
        </w:rPr>
      </w:pPr>
      <w:r w:rsidRPr="00CB7C44">
        <w:rPr>
          <w:rFonts w:asciiTheme="minorBidi" w:hAnsiTheme="minorBidi"/>
        </w:rPr>
        <w:t xml:space="preserve">- </w:t>
      </w:r>
      <w:proofErr w:type="gramStart"/>
      <w:r w:rsidRPr="00CB7C44">
        <w:rPr>
          <w:rFonts w:asciiTheme="minorBidi" w:hAnsiTheme="minorBidi"/>
        </w:rPr>
        <w:t>arms</w:t>
      </w:r>
      <w:proofErr w:type="gramEnd"/>
      <w:r w:rsidRPr="00CB7C44">
        <w:rPr>
          <w:rFonts w:asciiTheme="minorBidi" w:hAnsiTheme="minorBidi"/>
        </w:rPr>
        <w:t xml:space="preserve"> industry means any entity involved in the manufacture, sale or distribution of arms, and any affiliate of such entity.</w:t>
      </w:r>
    </w:p>
    <w:p w:rsidR="004E5CF1" w:rsidRPr="00CB7C44" w:rsidRDefault="004E5CF1" w:rsidP="004E5CF1">
      <w:pPr>
        <w:spacing w:before="60"/>
        <w:rPr>
          <w:rFonts w:asciiTheme="minorBidi" w:hAnsiTheme="minorBidi"/>
        </w:rPr>
      </w:pPr>
      <w:r w:rsidRPr="00CB7C44">
        <w:rPr>
          <w:rFonts w:asciiTheme="minorBidi" w:hAnsiTheme="minorBidi"/>
        </w:rPr>
        <w:t>This disclosure statement needs to be provided by any nongovernmental organization, private sector entity, philanthropic foundation and academic instit</w:t>
      </w:r>
      <w:r w:rsidR="00673B5D" w:rsidRPr="00CB7C44">
        <w:rPr>
          <w:rFonts w:asciiTheme="minorBidi" w:hAnsiTheme="minorBidi"/>
        </w:rPr>
        <w:t>ution prior to engaging with Unitaid</w:t>
      </w:r>
      <w:r w:rsidRPr="00CB7C44">
        <w:rPr>
          <w:rFonts w:asciiTheme="minorBidi" w:hAnsiTheme="minorBidi"/>
        </w:rPr>
        <w:t>.</w:t>
      </w:r>
    </w:p>
    <w:p w:rsidR="004E5CF1" w:rsidRPr="00CB7C44" w:rsidRDefault="004E5CF1" w:rsidP="004E5CF1">
      <w:pPr>
        <w:spacing w:before="60"/>
        <w:rPr>
          <w:rFonts w:asciiTheme="minorBidi" w:hAnsiTheme="minorBidi"/>
        </w:rPr>
      </w:pPr>
      <w:r w:rsidRPr="00CB7C44">
        <w:rPr>
          <w:rFonts w:asciiTheme="minorBidi" w:hAnsiTheme="minorBidi"/>
        </w:rPr>
        <w:t>In view of the foregoing, please answer the following questions:</w:t>
      </w:r>
    </w:p>
    <w:p w:rsidR="00673B5D" w:rsidRPr="00CB7C44" w:rsidRDefault="004E5CF1" w:rsidP="004E5CF1">
      <w:pPr>
        <w:spacing w:before="60"/>
        <w:rPr>
          <w:rFonts w:asciiTheme="minorBidi" w:hAnsiTheme="minorBidi"/>
        </w:rPr>
      </w:pPr>
      <w:r w:rsidRPr="00CB7C44">
        <w:rPr>
          <w:rFonts w:asciiTheme="minorBidi" w:hAnsiTheme="minorBidi"/>
        </w:rPr>
        <w:t xml:space="preserve">1. </w:t>
      </w:r>
      <w:proofErr w:type="gramStart"/>
      <w:r w:rsidRPr="00CB7C44">
        <w:rPr>
          <w:rFonts w:asciiTheme="minorBidi" w:hAnsiTheme="minorBidi"/>
        </w:rPr>
        <w:t>Is</w:t>
      </w:r>
      <w:proofErr w:type="gramEnd"/>
      <w:r w:rsidRPr="00CB7C44">
        <w:rPr>
          <w:rFonts w:asciiTheme="minorBidi" w:hAnsiTheme="minorBidi"/>
        </w:rPr>
        <w:t xml:space="preserve"> your entity, or was your entity over the last four years, part of the tobacco or arms industries (as defined above)?</w:t>
      </w:r>
    </w:p>
    <w:p w:rsidR="004E5CF1" w:rsidRPr="00CB7C44" w:rsidRDefault="004E5CF1" w:rsidP="004E5CF1">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73734433"/>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r w:rsidR="00673B5D" w:rsidRPr="00CB7C44">
        <w:rPr>
          <w:rFonts w:asciiTheme="minorBidi" w:hAnsiTheme="minorBidi"/>
        </w:rPr>
        <w:t xml:space="preserve"> </w:t>
      </w:r>
      <w:r w:rsidRPr="00CB7C44">
        <w:rPr>
          <w:rFonts w:asciiTheme="minorBidi" w:hAnsiTheme="minorBidi"/>
        </w:rPr>
        <w:t>No</w:t>
      </w:r>
      <w:r w:rsidR="00673B5D" w:rsidRPr="00CB7C44">
        <w:rPr>
          <w:rFonts w:asciiTheme="minorBidi" w:hAnsiTheme="minorBidi"/>
        </w:rPr>
        <w:t xml:space="preserve"> </w:t>
      </w:r>
      <w:sdt>
        <w:sdtPr>
          <w:rPr>
            <w:rFonts w:asciiTheme="minorBidi" w:hAnsiTheme="minorBidi"/>
          </w:rPr>
          <w:id w:val="-550074331"/>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r w:rsidR="00673B5D" w:rsidRPr="00CB7C44">
        <w:rPr>
          <w:rFonts w:asciiTheme="minorBidi" w:hAnsiTheme="minorBidi"/>
        </w:rPr>
        <w:t xml:space="preserve"> Unable to answer </w:t>
      </w:r>
      <w:sdt>
        <w:sdtPr>
          <w:rPr>
            <w:rFonts w:asciiTheme="minorBidi" w:hAnsiTheme="minorBidi"/>
          </w:rPr>
          <w:id w:val="-1727993374"/>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p>
    <w:p w:rsidR="004E5CF1" w:rsidRPr="00CB7C44" w:rsidRDefault="004E5CF1" w:rsidP="004E5CF1">
      <w:pPr>
        <w:spacing w:before="60"/>
        <w:rPr>
          <w:rFonts w:asciiTheme="minorBidi" w:hAnsiTheme="minorBidi"/>
        </w:rPr>
      </w:pPr>
      <w:r w:rsidRPr="00CB7C44">
        <w:rPr>
          <w:rFonts w:asciiTheme="minorBidi" w:hAnsiTheme="minorBidi"/>
        </w:rPr>
        <w:t xml:space="preserve">2. </w:t>
      </w:r>
      <w:proofErr w:type="gramStart"/>
      <w:r w:rsidRPr="00CB7C44">
        <w:rPr>
          <w:rFonts w:asciiTheme="minorBidi" w:hAnsiTheme="minorBidi"/>
        </w:rPr>
        <w:t>To</w:t>
      </w:r>
      <w:proofErr w:type="gramEnd"/>
      <w:r w:rsidRPr="00CB7C44">
        <w:rPr>
          <w:rFonts w:asciiTheme="minorBidi" w:hAnsiTheme="minorBidi"/>
        </w:rPr>
        <w:t xml:space="preserve"> the best of your entity’s knowledge, is your entity, or has your entity over the last four years, engaged in activities that are aimed at furthering or supporting the interests of the tobacco industry? This includes, but is not limited to, supply contracts, contract work, services and lobbying.</w:t>
      </w:r>
    </w:p>
    <w:p w:rsidR="004E5CF1" w:rsidRPr="00CB7C44" w:rsidRDefault="004E5CF1" w:rsidP="004E5CF1">
      <w:pPr>
        <w:spacing w:before="60"/>
        <w:rPr>
          <w:rFonts w:asciiTheme="minorBidi" w:hAnsiTheme="minorBidi"/>
        </w:rPr>
      </w:pPr>
      <w:r w:rsidRPr="00CB7C44">
        <w:rPr>
          <w:rFonts w:asciiTheme="minorBidi" w:hAnsiTheme="minorBidi"/>
        </w:rPr>
        <w:t xml:space="preserve">Yes </w:t>
      </w:r>
      <w:sdt>
        <w:sdtPr>
          <w:rPr>
            <w:rFonts w:asciiTheme="minorBidi" w:hAnsiTheme="minorBidi"/>
          </w:rPr>
          <w:id w:val="-543300580"/>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r w:rsidR="00673B5D" w:rsidRPr="00CB7C44">
        <w:rPr>
          <w:rFonts w:asciiTheme="minorBidi" w:hAnsiTheme="minorBidi"/>
        </w:rPr>
        <w:t xml:space="preserve"> </w:t>
      </w:r>
      <w:r w:rsidRPr="00CB7C44">
        <w:rPr>
          <w:rFonts w:asciiTheme="minorBidi" w:hAnsiTheme="minorBidi"/>
        </w:rPr>
        <w:t xml:space="preserve">No </w:t>
      </w:r>
      <w:sdt>
        <w:sdtPr>
          <w:rPr>
            <w:rFonts w:asciiTheme="minorBidi" w:hAnsiTheme="minorBidi"/>
          </w:rPr>
          <w:id w:val="-1573198315"/>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r w:rsidR="00673B5D" w:rsidRPr="00CB7C44">
        <w:rPr>
          <w:rFonts w:asciiTheme="minorBidi" w:hAnsiTheme="minorBidi"/>
        </w:rPr>
        <w:t xml:space="preserve"> Unable to answer </w:t>
      </w:r>
      <w:sdt>
        <w:sdtPr>
          <w:rPr>
            <w:rFonts w:asciiTheme="minorBidi" w:hAnsiTheme="minorBidi"/>
          </w:rPr>
          <w:id w:val="-1179268489"/>
          <w14:checkbox>
            <w14:checked w14:val="0"/>
            <w14:checkedState w14:val="2612" w14:font="MS Gothic"/>
            <w14:uncheckedState w14:val="2610" w14:font="MS Gothic"/>
          </w14:checkbox>
        </w:sdtPr>
        <w:sdtEndPr/>
        <w:sdtContent>
          <w:r w:rsidR="00673B5D" w:rsidRPr="00CB7C44">
            <w:rPr>
              <w:rFonts w:ascii="MS Gothic" w:eastAsia="MS Gothic" w:hAnsi="MS Gothic" w:hint="eastAsia"/>
            </w:rPr>
            <w:t>☐</w:t>
          </w:r>
        </w:sdtContent>
      </w:sdt>
    </w:p>
    <w:p w:rsidR="004E5CF1" w:rsidRPr="00CB7C44" w:rsidRDefault="004E5CF1" w:rsidP="004E5CF1">
      <w:pPr>
        <w:spacing w:before="60"/>
        <w:rPr>
          <w:rFonts w:asciiTheme="minorBidi" w:hAnsiTheme="minorBidi"/>
        </w:rPr>
      </w:pPr>
      <w:r w:rsidRPr="00CB7C44">
        <w:rPr>
          <w:rFonts w:asciiTheme="minorBidi" w:hAnsiTheme="minorBidi"/>
        </w:rPr>
        <w:t xml:space="preserve">3. </w:t>
      </w:r>
      <w:proofErr w:type="gramStart"/>
      <w:r w:rsidRPr="00CB7C44">
        <w:rPr>
          <w:rFonts w:asciiTheme="minorBidi" w:hAnsiTheme="minorBidi"/>
        </w:rPr>
        <w:t>To</w:t>
      </w:r>
      <w:proofErr w:type="gramEnd"/>
      <w:r w:rsidRPr="00CB7C44">
        <w:rPr>
          <w:rFonts w:asciiTheme="minorBidi" w:hAnsiTheme="minorBidi"/>
        </w:rPr>
        <w:t xml:space="preserve"> the best of your entity’s knowledge, does your entity currently, or did your entity over the last four years, have any other association or relationship with the tobacco industry (as defined above). This includes in particular investment interests (other than general mutual funds or similar arrangements whereby your entity has no control over the selection of the investments), commercial business interests, the provision or receipt of financial and/or other support.</w:t>
      </w:r>
    </w:p>
    <w:p w:rsidR="00183F30" w:rsidRPr="00CB7C44" w:rsidRDefault="00183F30" w:rsidP="00183F30">
      <w:pPr>
        <w:spacing w:before="60"/>
        <w:rPr>
          <w:rFonts w:asciiTheme="minorBidi" w:hAnsiTheme="minorBidi"/>
        </w:rPr>
      </w:pPr>
      <w:r w:rsidRPr="00CB7C44">
        <w:rPr>
          <w:rFonts w:asciiTheme="minorBidi" w:hAnsiTheme="minorBidi"/>
        </w:rPr>
        <w:t xml:space="preserve">Yes </w:t>
      </w:r>
      <w:sdt>
        <w:sdtPr>
          <w:rPr>
            <w:rFonts w:asciiTheme="minorBidi" w:hAnsiTheme="minorBidi"/>
          </w:rPr>
          <w:id w:val="381141223"/>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004E5CF1" w:rsidRPr="00CB7C44">
        <w:rPr>
          <w:rFonts w:asciiTheme="minorBidi" w:hAnsiTheme="minorBidi"/>
        </w:rPr>
        <w:t xml:space="preserve"> No </w:t>
      </w:r>
      <w:sdt>
        <w:sdtPr>
          <w:rPr>
            <w:rFonts w:asciiTheme="minorBidi" w:hAnsiTheme="minorBidi"/>
          </w:rPr>
          <w:id w:val="-1078124430"/>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r w:rsidRPr="00CB7C44">
        <w:rPr>
          <w:rFonts w:asciiTheme="minorBidi" w:hAnsiTheme="minorBidi"/>
        </w:rPr>
        <w:t xml:space="preserve"> </w:t>
      </w:r>
      <w:r w:rsidR="004E5CF1" w:rsidRPr="00CB7C44">
        <w:rPr>
          <w:rFonts w:asciiTheme="minorBidi" w:hAnsiTheme="minorBidi"/>
        </w:rPr>
        <w:t xml:space="preserve">Unable to answer </w:t>
      </w:r>
      <w:sdt>
        <w:sdtPr>
          <w:rPr>
            <w:rFonts w:asciiTheme="minorBidi" w:hAnsiTheme="minorBidi"/>
          </w:rPr>
          <w:id w:val="-611059947"/>
          <w14:checkbox>
            <w14:checked w14:val="0"/>
            <w14:checkedState w14:val="2612" w14:font="MS Gothic"/>
            <w14:uncheckedState w14:val="2610" w14:font="MS Gothic"/>
          </w14:checkbox>
        </w:sdtPr>
        <w:sdtEndPr/>
        <w:sdtContent>
          <w:r w:rsidRPr="00CB7C44">
            <w:rPr>
              <w:rFonts w:ascii="MS Gothic" w:eastAsia="MS Gothic" w:hAnsi="MS Gothic" w:hint="eastAsia"/>
            </w:rPr>
            <w:t>☐</w:t>
          </w:r>
        </w:sdtContent>
      </w:sdt>
    </w:p>
    <w:p w:rsidR="004E5CF1" w:rsidRPr="00CB7C44" w:rsidRDefault="004E5CF1" w:rsidP="004E5CF1">
      <w:pPr>
        <w:spacing w:before="60"/>
        <w:rPr>
          <w:rFonts w:asciiTheme="minorBidi" w:hAnsiTheme="minorBidi"/>
        </w:rPr>
      </w:pPr>
      <w:r w:rsidRPr="00CB7C44">
        <w:rPr>
          <w:rFonts w:asciiTheme="minorBidi" w:hAnsiTheme="minorBidi"/>
        </w:rPr>
        <w:t>4. If you have answered yes to any of the above or are unable to answer one or more questions, please provide a general statement of explanation.</w:t>
      </w:r>
    </w:p>
    <w:p w:rsidR="004E5CF1" w:rsidRPr="00CB7C44" w:rsidRDefault="004E5CF1" w:rsidP="004E5CF1">
      <w:pPr>
        <w:spacing w:before="60"/>
        <w:rPr>
          <w:rFonts w:asciiTheme="minorBidi" w:hAnsiTheme="minorBidi"/>
        </w:rPr>
      </w:pPr>
      <w:r w:rsidRPr="00CB7C44">
        <w:rPr>
          <w:rFonts w:asciiTheme="minorBidi" w:hAnsiTheme="minorBidi"/>
        </w:rPr>
        <w:t>Please note that</w:t>
      </w:r>
      <w:r w:rsidR="00183F30" w:rsidRPr="00CB7C44">
        <w:rPr>
          <w:rFonts w:asciiTheme="minorBidi" w:hAnsiTheme="minorBidi"/>
        </w:rPr>
        <w:t xml:space="preserve"> the Unitaid</w:t>
      </w:r>
      <w:r w:rsidRPr="00CB7C44">
        <w:rPr>
          <w:rFonts w:asciiTheme="minorBidi" w:hAnsiTheme="minorBidi"/>
        </w:rPr>
        <w:t xml:space="preserve"> Secretariat reserves the right to request additional information from your entity in this regard.</w:t>
      </w:r>
    </w:p>
    <w:p w:rsidR="004E5CF1" w:rsidRPr="00947648" w:rsidRDefault="004E5CF1" w:rsidP="00183F30">
      <w:pPr>
        <w:spacing w:before="60"/>
        <w:rPr>
          <w:rFonts w:asciiTheme="minorBidi" w:hAnsiTheme="minorBidi"/>
        </w:rPr>
      </w:pPr>
      <w:r w:rsidRPr="00CB7C44">
        <w:rPr>
          <w:rFonts w:asciiTheme="minorBidi" w:hAnsiTheme="minorBidi"/>
        </w:rPr>
        <w:t>By providing this statement, your entit</w:t>
      </w:r>
      <w:r w:rsidR="00183F30" w:rsidRPr="00CB7C44">
        <w:rPr>
          <w:rFonts w:asciiTheme="minorBidi" w:hAnsiTheme="minorBidi"/>
        </w:rPr>
        <w:t>y commits to promptly inform Unitaid</w:t>
      </w:r>
      <w:r w:rsidRPr="00CB7C44">
        <w:rPr>
          <w:rFonts w:asciiTheme="minorBidi" w:hAnsiTheme="minorBidi"/>
        </w:rPr>
        <w:t xml:space="preserve"> of any change to the above information and to complete a new statement that describes the changes.</w:t>
      </w:r>
    </w:p>
    <w:sectPr w:rsidR="004E5CF1" w:rsidRPr="00947648" w:rsidSect="00183F30">
      <w:headerReference w:type="default" r:id="rId17"/>
      <w:footerReference w:type="default" r:id="rId18"/>
      <w:headerReference w:type="first" r:id="rId19"/>
      <w:footerReference w:type="first" r:id="rId20"/>
      <w:pgSz w:w="11906" w:h="16838"/>
      <w:pgMar w:top="1418" w:right="1021" w:bottom="1418" w:left="1134"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ennig Sandra" w:date="2017-02-13T14:59:00Z" w:initials="HS">
    <w:p w:rsidR="00C85624" w:rsidRDefault="00C85624">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76" w:rsidRDefault="00760976" w:rsidP="006272F0">
      <w:pPr>
        <w:spacing w:after="0" w:line="240" w:lineRule="auto"/>
      </w:pPr>
      <w:r>
        <w:separator/>
      </w:r>
    </w:p>
  </w:endnote>
  <w:endnote w:type="continuationSeparator" w:id="0">
    <w:p w:rsidR="00760976" w:rsidRDefault="00760976"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698873"/>
      <w:docPartObj>
        <w:docPartGallery w:val="Page Numbers (Bottom of Page)"/>
        <w:docPartUnique/>
      </w:docPartObj>
    </w:sdtPr>
    <w:sdtEndPr>
      <w:rPr>
        <w:noProof/>
      </w:rPr>
    </w:sdtEndPr>
    <w:sdtContent>
      <w:p w:rsidR="00C85624" w:rsidRDefault="00C85624">
        <w:pPr>
          <w:pStyle w:val="Footer"/>
          <w:jc w:val="right"/>
        </w:pPr>
        <w:r>
          <w:fldChar w:fldCharType="begin"/>
        </w:r>
        <w:r>
          <w:instrText xml:space="preserve"> PAGE   \* MERGEFORMAT </w:instrText>
        </w:r>
        <w:r>
          <w:fldChar w:fldCharType="separate"/>
        </w:r>
        <w:r w:rsidR="00020B6C">
          <w:rPr>
            <w:noProof/>
          </w:rPr>
          <w:t>4</w:t>
        </w:r>
        <w:r>
          <w:rPr>
            <w:noProof/>
          </w:rPr>
          <w:fldChar w:fldCharType="end"/>
        </w:r>
      </w:p>
    </w:sdtContent>
  </w:sdt>
  <w:p w:rsidR="00C85624" w:rsidRDefault="00C85624">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w:t>
    </w:r>
    <w:r w:rsidR="00947648">
      <w:rPr>
        <w:rFonts w:ascii="Arial" w:hAnsi="Arial"/>
        <w:i/>
        <w:sz w:val="18"/>
        <w:szCs w:val="18"/>
        <w:lang w:val="en-US"/>
      </w:rPr>
      <w:t xml:space="preserve"> </w:t>
    </w:r>
    <w:r w:rsidR="00183F30">
      <w:rPr>
        <w:rFonts w:ascii="Arial" w:hAnsi="Arial"/>
        <w:i/>
        <w:sz w:val="18"/>
        <w:szCs w:val="18"/>
        <w:lang w:val="en-US"/>
      </w:rPr>
      <w:t>April</w:t>
    </w:r>
    <w:r>
      <w:rPr>
        <w:rFonts w:ascii="Arial" w:hAnsi="Arial"/>
        <w:i/>
        <w:sz w:val="18"/>
        <w:szCs w:val="18"/>
        <w:lang w:val="en-US"/>
      </w:rPr>
      <w:t xml:space="preserve"> 20</w:t>
    </w:r>
    <w:r w:rsidRPr="00C60960">
      <w:rPr>
        <w:rFonts w:ascii="Arial" w:hAnsi="Arial"/>
        <w:i/>
        <w:sz w:val="18"/>
        <w:szCs w:val="18"/>
        <w:lang w:val="en-US"/>
      </w:rPr>
      <w:t>1</w:t>
    </w:r>
    <w:r w:rsidR="00183F30">
      <w:rPr>
        <w:rFonts w:ascii="Arial" w:hAnsi="Arial"/>
        <w:i/>
        <w:sz w:val="18"/>
        <w:szCs w:val="18"/>
        <w:lang w:val="en-U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Pr="00811513" w:rsidRDefault="00C85624"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w:t>
    </w:r>
    <w:r w:rsidR="00947648">
      <w:rPr>
        <w:rFonts w:ascii="Arial" w:hAnsi="Arial"/>
        <w:i/>
        <w:sz w:val="18"/>
        <w:szCs w:val="18"/>
        <w:lang w:val="en-US"/>
      </w:rPr>
      <w:t xml:space="preserve"> </w:t>
    </w:r>
    <w:r w:rsidR="00183F30">
      <w:rPr>
        <w:rFonts w:ascii="Arial" w:hAnsi="Arial"/>
        <w:i/>
        <w:sz w:val="18"/>
        <w:szCs w:val="18"/>
        <w:lang w:val="en-US"/>
      </w:rPr>
      <w:t xml:space="preserve">April </w:t>
    </w:r>
    <w:r w:rsidRPr="00C60960">
      <w:rPr>
        <w:rFonts w:ascii="Arial" w:hAnsi="Arial"/>
        <w:i/>
        <w:sz w:val="18"/>
        <w:szCs w:val="18"/>
        <w:lang w:val="en-US"/>
      </w:rPr>
      <w:t>201</w:t>
    </w:r>
    <w:r w:rsidR="00183F30">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sidR="00020B6C">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Pr="00C60960" w:rsidRDefault="00C85624"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sidR="002217B6">
      <w:rPr>
        <w:rFonts w:ascii="Arial" w:hAnsi="Arial"/>
        <w:i/>
        <w:sz w:val="18"/>
        <w:szCs w:val="18"/>
        <w:lang w:val="en-US"/>
      </w:rPr>
      <w:t xml:space="preserve">– </w:t>
    </w:r>
    <w:r w:rsidR="00646469">
      <w:rPr>
        <w:rFonts w:ascii="Arial" w:hAnsi="Arial"/>
        <w:i/>
        <w:sz w:val="18"/>
        <w:szCs w:val="18"/>
        <w:lang w:val="en-US"/>
      </w:rPr>
      <w:t>April</w:t>
    </w:r>
    <w:r w:rsidR="002217B6">
      <w:rPr>
        <w:rFonts w:ascii="Arial" w:hAnsi="Arial"/>
        <w:i/>
        <w:sz w:val="18"/>
        <w:szCs w:val="18"/>
        <w:lang w:val="en-US"/>
      </w:rPr>
      <w:t xml:space="preserve"> 20</w:t>
    </w:r>
    <w:r w:rsidR="00646469">
      <w:rPr>
        <w:rFonts w:ascii="Arial" w:hAnsi="Arial"/>
        <w:i/>
        <w:sz w:val="18"/>
        <w:szCs w:val="18"/>
        <w:lang w:val="en-US"/>
      </w:rPr>
      <w:t>18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sidR="00020B6C">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76" w:rsidRDefault="00760976" w:rsidP="006272F0">
      <w:pPr>
        <w:spacing w:after="0" w:line="240" w:lineRule="auto"/>
      </w:pPr>
      <w:r>
        <w:separator/>
      </w:r>
    </w:p>
  </w:footnote>
  <w:footnote w:type="continuationSeparator" w:id="0">
    <w:p w:rsidR="00760976" w:rsidRDefault="00760976" w:rsidP="006272F0">
      <w:pPr>
        <w:spacing w:after="0" w:line="240" w:lineRule="auto"/>
      </w:pPr>
      <w:r>
        <w:continuationSeparator/>
      </w:r>
    </w:p>
  </w:footnote>
  <w:footnote w:id="1">
    <w:p w:rsidR="00183F30" w:rsidRPr="009D4F45" w:rsidRDefault="00183F30" w:rsidP="00183F30">
      <w:pPr>
        <w:spacing w:before="60"/>
        <w:rPr>
          <w:rFonts w:asciiTheme="minorBidi" w:hAnsiTheme="minorBidi"/>
        </w:rPr>
      </w:pPr>
      <w:r>
        <w:rPr>
          <w:rStyle w:val="FootnoteReference"/>
        </w:rPr>
        <w:footnoteRef/>
      </w:r>
      <w:r>
        <w:t xml:space="preserve"> </w:t>
      </w:r>
      <w:r w:rsidRPr="00947648">
        <w:rPr>
          <w:rFonts w:asciiTheme="minorBidi" w:hAnsiTheme="minorBidi"/>
          <w:sz w:val="18"/>
          <w:szCs w:val="18"/>
        </w:rPr>
        <w:t>Nongovernmental organizat</w:t>
      </w:r>
      <w:r w:rsidR="001E5424">
        <w:rPr>
          <w:rFonts w:asciiTheme="minorBidi" w:hAnsiTheme="minorBidi"/>
          <w:sz w:val="18"/>
          <w:szCs w:val="18"/>
        </w:rPr>
        <w:t>i</w:t>
      </w:r>
      <w:r w:rsidRPr="00947648">
        <w:rPr>
          <w:rFonts w:asciiTheme="minorBidi" w:hAnsiTheme="minorBidi"/>
          <w:sz w:val="18"/>
          <w:szCs w:val="18"/>
        </w:rPr>
        <w:t>ons, private sector entities, philanthropic foundations and academic institutions.</w:t>
      </w:r>
    </w:p>
    <w:p w:rsidR="00183F30" w:rsidRDefault="00183F3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1. Strategic Approach</w:t>
    </w:r>
  </w:p>
  <w:p w:rsidR="00C85624" w:rsidRDefault="00C85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79" w:rsidRDefault="004D2279" w:rsidP="004D2279">
    <w:pPr>
      <w:pStyle w:val="Header"/>
    </w:pPr>
    <w:r>
      <w:t>2. Implementation Plan</w:t>
    </w:r>
  </w:p>
  <w:p w:rsidR="00C85624" w:rsidRDefault="00C85624">
    <w:pPr>
      <w:pStyle w:val="Header"/>
    </w:pPr>
  </w:p>
  <w:p w:rsidR="00C85624" w:rsidRDefault="00C85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3. Transition / Scale Up Plan</w:t>
    </w:r>
  </w:p>
  <w:p w:rsidR="00C85624" w:rsidRDefault="00C856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pPr>
      <w:pStyle w:val="Header"/>
    </w:pPr>
    <w:r>
      <w:t>4. Risk Management</w:t>
    </w:r>
  </w:p>
  <w:p w:rsidR="00C85624" w:rsidRDefault="00C856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469" w:rsidRDefault="006464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24" w:rsidRDefault="00C85624" w:rsidP="00E51295">
    <w:pPr>
      <w:pStyle w:val="Header"/>
      <w:jc w:val="right"/>
    </w:pPr>
  </w:p>
  <w:p w:rsidR="00C85624" w:rsidRDefault="00C85624" w:rsidP="00E51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E461A2"/>
    <w:multiLevelType w:val="hybridMultilevel"/>
    <w:tmpl w:val="75FA7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6"/>
  </w:num>
  <w:num w:numId="4">
    <w:abstractNumId w:val="18"/>
  </w:num>
  <w:num w:numId="5">
    <w:abstractNumId w:val="13"/>
  </w:num>
  <w:num w:numId="6">
    <w:abstractNumId w:val="7"/>
  </w:num>
  <w:num w:numId="7">
    <w:abstractNumId w:val="12"/>
  </w:num>
  <w:num w:numId="8">
    <w:abstractNumId w:val="15"/>
  </w:num>
  <w:num w:numId="9">
    <w:abstractNumId w:val="17"/>
  </w:num>
  <w:num w:numId="10">
    <w:abstractNumId w:val="16"/>
  </w:num>
  <w:num w:numId="11">
    <w:abstractNumId w:val="21"/>
  </w:num>
  <w:num w:numId="12">
    <w:abstractNumId w:val="11"/>
  </w:num>
  <w:num w:numId="13">
    <w:abstractNumId w:val="2"/>
  </w:num>
  <w:num w:numId="14">
    <w:abstractNumId w:val="14"/>
  </w:num>
  <w:num w:numId="15">
    <w:abstractNumId w:val="8"/>
  </w:num>
  <w:num w:numId="16">
    <w:abstractNumId w:val="20"/>
  </w:num>
  <w:num w:numId="17">
    <w:abstractNumId w:val="0"/>
  </w:num>
  <w:num w:numId="18">
    <w:abstractNumId w:val="4"/>
  </w:num>
  <w:num w:numId="19">
    <w:abstractNumId w:val="3"/>
  </w:num>
  <w:num w:numId="20">
    <w:abstractNumId w:val="9"/>
  </w:num>
  <w:num w:numId="21">
    <w:abstractNumId w:val="1"/>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F0"/>
    <w:rsid w:val="00006F85"/>
    <w:rsid w:val="0001294B"/>
    <w:rsid w:val="00020B6C"/>
    <w:rsid w:val="00024250"/>
    <w:rsid w:val="00026680"/>
    <w:rsid w:val="00031307"/>
    <w:rsid w:val="00032FE4"/>
    <w:rsid w:val="000408AA"/>
    <w:rsid w:val="00060E7C"/>
    <w:rsid w:val="00074A2F"/>
    <w:rsid w:val="00074F46"/>
    <w:rsid w:val="00087662"/>
    <w:rsid w:val="00091C93"/>
    <w:rsid w:val="0009660D"/>
    <w:rsid w:val="000C4C0A"/>
    <w:rsid w:val="000C7737"/>
    <w:rsid w:val="000D667C"/>
    <w:rsid w:val="000E1F35"/>
    <w:rsid w:val="000E2129"/>
    <w:rsid w:val="000E2B88"/>
    <w:rsid w:val="000F32DE"/>
    <w:rsid w:val="000F438C"/>
    <w:rsid w:val="00105A62"/>
    <w:rsid w:val="001161D2"/>
    <w:rsid w:val="00126B6F"/>
    <w:rsid w:val="0013005E"/>
    <w:rsid w:val="001308F3"/>
    <w:rsid w:val="001331CF"/>
    <w:rsid w:val="00135B03"/>
    <w:rsid w:val="0014083B"/>
    <w:rsid w:val="00146FE7"/>
    <w:rsid w:val="00156718"/>
    <w:rsid w:val="00165C59"/>
    <w:rsid w:val="001746B8"/>
    <w:rsid w:val="00183F30"/>
    <w:rsid w:val="00190159"/>
    <w:rsid w:val="001B250D"/>
    <w:rsid w:val="001B3F14"/>
    <w:rsid w:val="001C44C0"/>
    <w:rsid w:val="001D502D"/>
    <w:rsid w:val="001E5424"/>
    <w:rsid w:val="001E6BFA"/>
    <w:rsid w:val="001F7B44"/>
    <w:rsid w:val="002217B6"/>
    <w:rsid w:val="00232996"/>
    <w:rsid w:val="00235D28"/>
    <w:rsid w:val="0024218E"/>
    <w:rsid w:val="00242A77"/>
    <w:rsid w:val="00242AF3"/>
    <w:rsid w:val="00251CFD"/>
    <w:rsid w:val="00252A07"/>
    <w:rsid w:val="00256469"/>
    <w:rsid w:val="00287555"/>
    <w:rsid w:val="00291D16"/>
    <w:rsid w:val="002A72CB"/>
    <w:rsid w:val="002B07D1"/>
    <w:rsid w:val="002C352A"/>
    <w:rsid w:val="002D1901"/>
    <w:rsid w:val="00301922"/>
    <w:rsid w:val="00334E57"/>
    <w:rsid w:val="003479F7"/>
    <w:rsid w:val="00351F43"/>
    <w:rsid w:val="00356423"/>
    <w:rsid w:val="00376FE2"/>
    <w:rsid w:val="00385334"/>
    <w:rsid w:val="003945FF"/>
    <w:rsid w:val="00396561"/>
    <w:rsid w:val="003A3BEF"/>
    <w:rsid w:val="003E159F"/>
    <w:rsid w:val="003E5DF9"/>
    <w:rsid w:val="003E7676"/>
    <w:rsid w:val="00402D18"/>
    <w:rsid w:val="00437AD2"/>
    <w:rsid w:val="00450E52"/>
    <w:rsid w:val="004567C5"/>
    <w:rsid w:val="004643E5"/>
    <w:rsid w:val="0047029F"/>
    <w:rsid w:val="004A68A1"/>
    <w:rsid w:val="004B6590"/>
    <w:rsid w:val="004B661C"/>
    <w:rsid w:val="004D2279"/>
    <w:rsid w:val="004E3C34"/>
    <w:rsid w:val="004E5CF1"/>
    <w:rsid w:val="004F342B"/>
    <w:rsid w:val="004F4976"/>
    <w:rsid w:val="00501505"/>
    <w:rsid w:val="005071F3"/>
    <w:rsid w:val="005078F5"/>
    <w:rsid w:val="00512117"/>
    <w:rsid w:val="005443C3"/>
    <w:rsid w:val="0055425A"/>
    <w:rsid w:val="0056609A"/>
    <w:rsid w:val="00566CA3"/>
    <w:rsid w:val="005712D3"/>
    <w:rsid w:val="0057323B"/>
    <w:rsid w:val="0057501D"/>
    <w:rsid w:val="00584892"/>
    <w:rsid w:val="00594E5C"/>
    <w:rsid w:val="005A12F1"/>
    <w:rsid w:val="005C318A"/>
    <w:rsid w:val="005D4F93"/>
    <w:rsid w:val="00600FD2"/>
    <w:rsid w:val="00601BF4"/>
    <w:rsid w:val="00606469"/>
    <w:rsid w:val="00611F30"/>
    <w:rsid w:val="00614488"/>
    <w:rsid w:val="006158FB"/>
    <w:rsid w:val="006272F0"/>
    <w:rsid w:val="0063110D"/>
    <w:rsid w:val="006427A1"/>
    <w:rsid w:val="00646469"/>
    <w:rsid w:val="00652FD6"/>
    <w:rsid w:val="0066732A"/>
    <w:rsid w:val="00673B5D"/>
    <w:rsid w:val="006949B5"/>
    <w:rsid w:val="006957AF"/>
    <w:rsid w:val="006A0F66"/>
    <w:rsid w:val="006B24DE"/>
    <w:rsid w:val="006C1418"/>
    <w:rsid w:val="006D3265"/>
    <w:rsid w:val="006D76CF"/>
    <w:rsid w:val="00703BCD"/>
    <w:rsid w:val="00704A81"/>
    <w:rsid w:val="00716D32"/>
    <w:rsid w:val="00723128"/>
    <w:rsid w:val="007311AC"/>
    <w:rsid w:val="00732523"/>
    <w:rsid w:val="00742128"/>
    <w:rsid w:val="007462BA"/>
    <w:rsid w:val="00752F44"/>
    <w:rsid w:val="00760976"/>
    <w:rsid w:val="00772488"/>
    <w:rsid w:val="0077453B"/>
    <w:rsid w:val="007C7529"/>
    <w:rsid w:val="007D1DF4"/>
    <w:rsid w:val="007F603C"/>
    <w:rsid w:val="00817EF0"/>
    <w:rsid w:val="00826863"/>
    <w:rsid w:val="00831D56"/>
    <w:rsid w:val="008336BE"/>
    <w:rsid w:val="008340FF"/>
    <w:rsid w:val="008364E2"/>
    <w:rsid w:val="00841148"/>
    <w:rsid w:val="00861DB9"/>
    <w:rsid w:val="00867BFE"/>
    <w:rsid w:val="0087273C"/>
    <w:rsid w:val="008877BC"/>
    <w:rsid w:val="00897336"/>
    <w:rsid w:val="008A65BE"/>
    <w:rsid w:val="008C7B2A"/>
    <w:rsid w:val="008D0FCA"/>
    <w:rsid w:val="008E6444"/>
    <w:rsid w:val="008F40AE"/>
    <w:rsid w:val="0092298A"/>
    <w:rsid w:val="00934051"/>
    <w:rsid w:val="00935D51"/>
    <w:rsid w:val="00943AA3"/>
    <w:rsid w:val="00947648"/>
    <w:rsid w:val="009526D2"/>
    <w:rsid w:val="009623F7"/>
    <w:rsid w:val="009653EA"/>
    <w:rsid w:val="00967340"/>
    <w:rsid w:val="0097162B"/>
    <w:rsid w:val="00984D2F"/>
    <w:rsid w:val="00990708"/>
    <w:rsid w:val="009B3846"/>
    <w:rsid w:val="009C27AE"/>
    <w:rsid w:val="009E24E8"/>
    <w:rsid w:val="009E76D7"/>
    <w:rsid w:val="009F183A"/>
    <w:rsid w:val="009F5130"/>
    <w:rsid w:val="00A21721"/>
    <w:rsid w:val="00A2661F"/>
    <w:rsid w:val="00A35EAE"/>
    <w:rsid w:val="00A40798"/>
    <w:rsid w:val="00A60D37"/>
    <w:rsid w:val="00A63275"/>
    <w:rsid w:val="00A72214"/>
    <w:rsid w:val="00A732FD"/>
    <w:rsid w:val="00A741BD"/>
    <w:rsid w:val="00A807A2"/>
    <w:rsid w:val="00A85581"/>
    <w:rsid w:val="00AA5B87"/>
    <w:rsid w:val="00AA618B"/>
    <w:rsid w:val="00AB4D99"/>
    <w:rsid w:val="00AC7A24"/>
    <w:rsid w:val="00AD4987"/>
    <w:rsid w:val="00AE0CEF"/>
    <w:rsid w:val="00AE5F96"/>
    <w:rsid w:val="00B20195"/>
    <w:rsid w:val="00B20E57"/>
    <w:rsid w:val="00B31A9C"/>
    <w:rsid w:val="00B357E0"/>
    <w:rsid w:val="00B40DC4"/>
    <w:rsid w:val="00B50AE4"/>
    <w:rsid w:val="00B537CF"/>
    <w:rsid w:val="00B603E3"/>
    <w:rsid w:val="00B8354D"/>
    <w:rsid w:val="00BA0CF1"/>
    <w:rsid w:val="00BA1D25"/>
    <w:rsid w:val="00BE7B82"/>
    <w:rsid w:val="00BF23ED"/>
    <w:rsid w:val="00BF7EF0"/>
    <w:rsid w:val="00C02074"/>
    <w:rsid w:val="00C025CC"/>
    <w:rsid w:val="00C050E6"/>
    <w:rsid w:val="00C113FD"/>
    <w:rsid w:val="00C4742B"/>
    <w:rsid w:val="00C54529"/>
    <w:rsid w:val="00C602D1"/>
    <w:rsid w:val="00C6254A"/>
    <w:rsid w:val="00C62664"/>
    <w:rsid w:val="00C72733"/>
    <w:rsid w:val="00C748DD"/>
    <w:rsid w:val="00C74C09"/>
    <w:rsid w:val="00C83DCD"/>
    <w:rsid w:val="00C85520"/>
    <w:rsid w:val="00C85624"/>
    <w:rsid w:val="00C85C64"/>
    <w:rsid w:val="00C97FDC"/>
    <w:rsid w:val="00CB7C44"/>
    <w:rsid w:val="00CC2EFC"/>
    <w:rsid w:val="00CC6A5B"/>
    <w:rsid w:val="00CD0D12"/>
    <w:rsid w:val="00CD136F"/>
    <w:rsid w:val="00CE0EBE"/>
    <w:rsid w:val="00CE3C20"/>
    <w:rsid w:val="00CE3F04"/>
    <w:rsid w:val="00CE64FC"/>
    <w:rsid w:val="00CF00A3"/>
    <w:rsid w:val="00CF1598"/>
    <w:rsid w:val="00CF2CAE"/>
    <w:rsid w:val="00CF4366"/>
    <w:rsid w:val="00D010B6"/>
    <w:rsid w:val="00D06C08"/>
    <w:rsid w:val="00D06C62"/>
    <w:rsid w:val="00D131DB"/>
    <w:rsid w:val="00D2124B"/>
    <w:rsid w:val="00D46C8C"/>
    <w:rsid w:val="00D5222F"/>
    <w:rsid w:val="00D6146E"/>
    <w:rsid w:val="00D63C62"/>
    <w:rsid w:val="00D67FB5"/>
    <w:rsid w:val="00D74CDE"/>
    <w:rsid w:val="00D77309"/>
    <w:rsid w:val="00DA5F0C"/>
    <w:rsid w:val="00DB1042"/>
    <w:rsid w:val="00DB7621"/>
    <w:rsid w:val="00DC1D27"/>
    <w:rsid w:val="00DF071A"/>
    <w:rsid w:val="00DF34CD"/>
    <w:rsid w:val="00DF5111"/>
    <w:rsid w:val="00E06C57"/>
    <w:rsid w:val="00E07A32"/>
    <w:rsid w:val="00E255C8"/>
    <w:rsid w:val="00E25AA9"/>
    <w:rsid w:val="00E51295"/>
    <w:rsid w:val="00E5664F"/>
    <w:rsid w:val="00E62F33"/>
    <w:rsid w:val="00E76DF7"/>
    <w:rsid w:val="00E83CC4"/>
    <w:rsid w:val="00E86557"/>
    <w:rsid w:val="00E879A7"/>
    <w:rsid w:val="00E906EA"/>
    <w:rsid w:val="00EA53C4"/>
    <w:rsid w:val="00EA5884"/>
    <w:rsid w:val="00EA7787"/>
    <w:rsid w:val="00ED62E2"/>
    <w:rsid w:val="00EE2D77"/>
    <w:rsid w:val="00EE613F"/>
    <w:rsid w:val="00EF0B47"/>
    <w:rsid w:val="00F01306"/>
    <w:rsid w:val="00F07095"/>
    <w:rsid w:val="00F155EC"/>
    <w:rsid w:val="00F324CD"/>
    <w:rsid w:val="00F55EE2"/>
    <w:rsid w:val="00F57B8C"/>
    <w:rsid w:val="00F61F49"/>
    <w:rsid w:val="00F64519"/>
    <w:rsid w:val="00F702BF"/>
    <w:rsid w:val="00F823E8"/>
    <w:rsid w:val="00F83198"/>
    <w:rsid w:val="00FA2DD2"/>
    <w:rsid w:val="00FA6BF0"/>
    <w:rsid w:val="00FB13A8"/>
    <w:rsid w:val="00FB2C6D"/>
    <w:rsid w:val="00FC0BB7"/>
    <w:rsid w:val="00FD00D8"/>
    <w:rsid w:val="00FD027C"/>
    <w:rsid w:val="00FE01BE"/>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2"/>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2"/>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taid.org/assets/Unitaid-Strategy-2017-2021-1.pdf"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7452-5C06-4794-8038-8B5FA38B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2</cp:revision>
  <cp:lastPrinted>2016-09-06T14:24:00Z</cp:lastPrinted>
  <dcterms:created xsi:type="dcterms:W3CDTF">2018-04-30T07:31:00Z</dcterms:created>
  <dcterms:modified xsi:type="dcterms:W3CDTF">2018-04-30T07:31:00Z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